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CC973" w14:textId="3781F3F2" w:rsidR="00B13331" w:rsidRPr="00A02227" w:rsidRDefault="00B13331" w:rsidP="005434E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02227">
        <w:rPr>
          <w:rFonts w:ascii="Arial" w:hAnsi="Arial" w:cs="Arial"/>
          <w:b/>
          <w:bCs/>
          <w:sz w:val="20"/>
          <w:szCs w:val="20"/>
        </w:rPr>
        <w:t>094 Recogni</w:t>
      </w:r>
      <w:r w:rsidR="00760ADD" w:rsidRPr="00A02227">
        <w:rPr>
          <w:rFonts w:ascii="Arial" w:hAnsi="Arial" w:cs="Arial"/>
          <w:b/>
          <w:bCs/>
          <w:sz w:val="20"/>
          <w:szCs w:val="20"/>
        </w:rPr>
        <w:t>s</w:t>
      </w:r>
      <w:r w:rsidRPr="00A02227">
        <w:rPr>
          <w:rFonts w:ascii="Arial" w:hAnsi="Arial" w:cs="Arial"/>
          <w:b/>
          <w:bCs/>
          <w:sz w:val="20"/>
          <w:szCs w:val="20"/>
        </w:rPr>
        <w:t xml:space="preserve">ing the importance of Indigenous languages, </w:t>
      </w:r>
      <w:r w:rsidR="007702B9" w:rsidRPr="00A02227">
        <w:rPr>
          <w:rFonts w:ascii="Arial" w:hAnsi="Arial" w:cs="Arial"/>
          <w:b/>
          <w:bCs/>
          <w:sz w:val="20"/>
          <w:szCs w:val="20"/>
        </w:rPr>
        <w:t xml:space="preserve">traditional </w:t>
      </w:r>
      <w:r w:rsidRPr="00A02227">
        <w:rPr>
          <w:rFonts w:ascii="Arial" w:hAnsi="Arial" w:cs="Arial"/>
          <w:b/>
          <w:bCs/>
          <w:sz w:val="20"/>
          <w:szCs w:val="20"/>
        </w:rPr>
        <w:t>knowledge and cultural heritage in biodiversity conservation</w:t>
      </w:r>
    </w:p>
    <w:p w14:paraId="5D17376C" w14:textId="77777777" w:rsidR="0030569C" w:rsidRPr="00A02227" w:rsidRDefault="0030569C" w:rsidP="005434E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9DB9A76" w14:textId="77777777" w:rsidR="00492ED8" w:rsidRPr="00A02227" w:rsidRDefault="00492ED8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07ACBA" w14:textId="242FDA9C" w:rsidR="005434E9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NOTING that</w:t>
      </w:r>
      <w:r w:rsidR="00D07B04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of the 7,168 languages spoken globally, over 4,000 are Indigenous, spoken by less than 6% of the world’s population</w:t>
      </w:r>
      <w:r w:rsidR="00D822C6" w:rsidRPr="00A02227">
        <w:rPr>
          <w:rFonts w:ascii="Arial" w:hAnsi="Arial" w:cs="Arial"/>
          <w:sz w:val="20"/>
          <w:szCs w:val="20"/>
        </w:rPr>
        <w:t>, CONCERNED that</w:t>
      </w:r>
      <w:r w:rsidRPr="00A02227">
        <w:rPr>
          <w:rFonts w:ascii="Arial" w:hAnsi="Arial" w:cs="Arial"/>
          <w:sz w:val="20"/>
          <w:szCs w:val="20"/>
        </w:rPr>
        <w:t xml:space="preserve"> only a few hundred languages hold official status</w:t>
      </w:r>
      <w:r w:rsidR="00911BB2" w:rsidRPr="00A02227">
        <w:rPr>
          <w:rFonts w:ascii="Arial" w:hAnsi="Arial" w:cs="Arial"/>
          <w:sz w:val="20"/>
          <w:szCs w:val="20"/>
        </w:rPr>
        <w:t>,</w:t>
      </w:r>
      <w:r w:rsidR="00D822C6" w:rsidRPr="00A02227">
        <w:rPr>
          <w:rFonts w:ascii="Arial" w:hAnsi="Arial" w:cs="Arial"/>
          <w:sz w:val="20"/>
          <w:szCs w:val="20"/>
        </w:rPr>
        <w:t xml:space="preserve"> and</w:t>
      </w:r>
      <w:r w:rsidR="00A35A8F" w:rsidRPr="00A02227">
        <w:rPr>
          <w:rFonts w:ascii="Arial" w:hAnsi="Arial" w:cs="Arial"/>
          <w:sz w:val="20"/>
          <w:szCs w:val="20"/>
        </w:rPr>
        <w:t xml:space="preserve"> ALARMED </w:t>
      </w:r>
      <w:r w:rsidR="00F46AB1" w:rsidRPr="00A02227">
        <w:rPr>
          <w:rFonts w:ascii="Arial" w:hAnsi="Arial" w:cs="Arial"/>
          <w:sz w:val="20"/>
          <w:szCs w:val="20"/>
        </w:rPr>
        <w:t>that</w:t>
      </w:r>
      <w:r w:rsidR="00A50F20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50–90% of languages could disappear by 2100;</w:t>
      </w:r>
    </w:p>
    <w:p w14:paraId="38125DD2" w14:textId="77777777" w:rsidR="005434E9" w:rsidRPr="00A02227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6D6FB6" w14:textId="20D3564C" w:rsidR="00B13331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OBSERVING that Indigenous</w:t>
      </w:r>
      <w:r w:rsidR="001E1F29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languages are essential to the preservation and transmission of ecological knowledge</w:t>
      </w:r>
      <w:r w:rsidR="00977812" w:rsidRPr="00A02227">
        <w:rPr>
          <w:rFonts w:ascii="Arial" w:hAnsi="Arial" w:cs="Arial"/>
          <w:sz w:val="20"/>
          <w:szCs w:val="20"/>
        </w:rPr>
        <w:t>, sciences and practices</w:t>
      </w:r>
      <w:r w:rsidR="00023ADF" w:rsidRPr="00A02227">
        <w:rPr>
          <w:rFonts w:ascii="Arial" w:hAnsi="Arial" w:cs="Arial"/>
          <w:sz w:val="20"/>
          <w:szCs w:val="20"/>
        </w:rPr>
        <w:t xml:space="preserve"> </w:t>
      </w:r>
      <w:r w:rsidR="000D25FC">
        <w:rPr>
          <w:rFonts w:ascii="Arial" w:hAnsi="Arial" w:cs="Arial"/>
          <w:sz w:val="20"/>
          <w:szCs w:val="20"/>
        </w:rPr>
        <w:t xml:space="preserve">and </w:t>
      </w:r>
      <w:r w:rsidR="005E1215" w:rsidRPr="00A02227">
        <w:rPr>
          <w:rFonts w:ascii="Arial" w:hAnsi="Arial" w:cs="Arial"/>
          <w:sz w:val="20"/>
          <w:szCs w:val="20"/>
        </w:rPr>
        <w:t xml:space="preserve">are </w:t>
      </w:r>
      <w:r w:rsidRPr="00A02227">
        <w:rPr>
          <w:rFonts w:ascii="Arial" w:hAnsi="Arial" w:cs="Arial"/>
          <w:sz w:val="20"/>
          <w:szCs w:val="20"/>
        </w:rPr>
        <w:t>vital for biodiversity conservation;</w:t>
      </w:r>
    </w:p>
    <w:p w14:paraId="0340F722" w14:textId="77777777" w:rsidR="005434E9" w:rsidRPr="00A02227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63457A" w14:textId="48499734" w:rsidR="00B13331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RECOGNI</w:t>
      </w:r>
      <w:r w:rsidR="00EC4718" w:rsidRPr="00A02227">
        <w:rPr>
          <w:rFonts w:ascii="Arial" w:hAnsi="Arial" w:cs="Arial"/>
          <w:sz w:val="20"/>
          <w:szCs w:val="20"/>
        </w:rPr>
        <w:t>S</w:t>
      </w:r>
      <w:r w:rsidRPr="00A02227">
        <w:rPr>
          <w:rFonts w:ascii="Arial" w:hAnsi="Arial" w:cs="Arial"/>
          <w:sz w:val="20"/>
          <w:szCs w:val="20"/>
        </w:rPr>
        <w:t>ING the deep interconnection between culture, language, nature and conservation</w:t>
      </w:r>
      <w:r w:rsidR="00DB6ECC" w:rsidRPr="00A02227">
        <w:rPr>
          <w:rFonts w:ascii="Arial" w:hAnsi="Arial" w:cs="Arial"/>
          <w:sz w:val="20"/>
          <w:szCs w:val="20"/>
        </w:rPr>
        <w:t>;</w:t>
      </w:r>
      <w:r w:rsidR="00F40B08" w:rsidRPr="00A02227">
        <w:rPr>
          <w:rFonts w:ascii="Arial" w:hAnsi="Arial" w:cs="Arial"/>
          <w:sz w:val="20"/>
          <w:szCs w:val="20"/>
        </w:rPr>
        <w:t xml:space="preserve"> </w:t>
      </w:r>
    </w:p>
    <w:p w14:paraId="281DF595" w14:textId="77777777" w:rsidR="00906C85" w:rsidRPr="00A02227" w:rsidRDefault="00906C85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0B2D81" w14:textId="4A3A7A8F" w:rsidR="0B6D8248" w:rsidRPr="00A02227" w:rsidRDefault="0B6D8248" w:rsidP="4D91489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ALSO</w:t>
      </w:r>
      <w:r w:rsidR="001A7C6E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 xml:space="preserve">RECOGNISING </w:t>
      </w:r>
      <w:r w:rsidR="00C86289" w:rsidRPr="00A02227">
        <w:rPr>
          <w:rFonts w:ascii="Arial" w:hAnsi="Arial" w:cs="Arial"/>
          <w:sz w:val="20"/>
          <w:szCs w:val="20"/>
        </w:rPr>
        <w:t>the imp</w:t>
      </w:r>
      <w:r w:rsidR="00FA1B50" w:rsidRPr="00A02227">
        <w:rPr>
          <w:rFonts w:ascii="Arial" w:hAnsi="Arial" w:cs="Arial"/>
          <w:sz w:val="20"/>
          <w:szCs w:val="20"/>
        </w:rPr>
        <w:t xml:space="preserve">ortance of transmission across generations and </w:t>
      </w:r>
      <w:r w:rsidRPr="00A02227">
        <w:rPr>
          <w:rFonts w:ascii="Arial" w:hAnsi="Arial" w:cs="Arial"/>
          <w:sz w:val="20"/>
          <w:szCs w:val="20"/>
        </w:rPr>
        <w:t xml:space="preserve">the need for gender-responsive approaches to language </w:t>
      </w:r>
      <w:r w:rsidR="00B21069" w:rsidRPr="00A02227">
        <w:rPr>
          <w:rFonts w:ascii="Arial" w:hAnsi="Arial" w:cs="Arial"/>
          <w:sz w:val="20"/>
          <w:szCs w:val="20"/>
        </w:rPr>
        <w:t xml:space="preserve">and traditional knowledge </w:t>
      </w:r>
      <w:r w:rsidRPr="00A02227">
        <w:rPr>
          <w:rFonts w:ascii="Arial" w:hAnsi="Arial" w:cs="Arial"/>
          <w:sz w:val="20"/>
          <w:szCs w:val="20"/>
        </w:rPr>
        <w:t>preservation and biodiversity conservation;</w:t>
      </w:r>
    </w:p>
    <w:p w14:paraId="7EEF1246" w14:textId="77777777" w:rsidR="00E35E40" w:rsidRPr="00A02227" w:rsidRDefault="00E35E40" w:rsidP="4D91489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6D212D" w14:textId="504A0D0E" w:rsidR="00B13331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ACKNOWLEDGING that the United Nations Declaration on the Rights of Indigenous Peoples</w:t>
      </w:r>
      <w:r w:rsidR="00A02227">
        <w:rPr>
          <w:rFonts w:ascii="Arial" w:hAnsi="Arial" w:cs="Arial"/>
          <w:sz w:val="20"/>
          <w:szCs w:val="20"/>
        </w:rPr>
        <w:t xml:space="preserve"> (UNDRIP)</w:t>
      </w:r>
      <w:r w:rsidRPr="00A02227">
        <w:rPr>
          <w:rFonts w:ascii="Arial" w:hAnsi="Arial" w:cs="Arial"/>
          <w:sz w:val="20"/>
          <w:szCs w:val="20"/>
        </w:rPr>
        <w:t xml:space="preserve"> affirms Indigenous </w:t>
      </w:r>
      <w:r w:rsidR="00A02227" w:rsidRPr="00A02227">
        <w:rPr>
          <w:rFonts w:ascii="Arial" w:hAnsi="Arial" w:cs="Arial"/>
          <w:sz w:val="20"/>
          <w:szCs w:val="20"/>
        </w:rPr>
        <w:t>p</w:t>
      </w:r>
      <w:r w:rsidRPr="00A02227">
        <w:rPr>
          <w:rFonts w:ascii="Arial" w:hAnsi="Arial" w:cs="Arial"/>
          <w:sz w:val="20"/>
          <w:szCs w:val="20"/>
        </w:rPr>
        <w:t xml:space="preserve">eoples’ rights to </w:t>
      </w:r>
      <w:r w:rsidR="00675A41" w:rsidRPr="00A02227">
        <w:rPr>
          <w:rFonts w:ascii="Arial" w:hAnsi="Arial" w:cs="Arial"/>
          <w:sz w:val="20"/>
          <w:szCs w:val="20"/>
        </w:rPr>
        <w:t>revitalise, use and teach</w:t>
      </w:r>
      <w:r w:rsidR="008C69EB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their cultures</w:t>
      </w:r>
      <w:r w:rsidR="008C69EB" w:rsidRPr="00A02227">
        <w:rPr>
          <w:rFonts w:ascii="Arial" w:hAnsi="Arial" w:cs="Arial"/>
          <w:sz w:val="20"/>
          <w:szCs w:val="20"/>
        </w:rPr>
        <w:t xml:space="preserve"> and traditions</w:t>
      </w:r>
      <w:r w:rsidRPr="00A02227">
        <w:rPr>
          <w:rFonts w:ascii="Arial" w:hAnsi="Arial" w:cs="Arial"/>
          <w:sz w:val="20"/>
          <w:szCs w:val="20"/>
        </w:rPr>
        <w:t>, including their languages;</w:t>
      </w:r>
      <w:r w:rsidR="003342BB" w:rsidRPr="00A02227">
        <w:rPr>
          <w:rFonts w:ascii="Arial" w:hAnsi="Arial" w:cs="Arial"/>
          <w:sz w:val="20"/>
          <w:szCs w:val="20"/>
        </w:rPr>
        <w:t xml:space="preserve"> </w:t>
      </w:r>
    </w:p>
    <w:p w14:paraId="3E4CF31B" w14:textId="77777777" w:rsidR="005434E9" w:rsidRPr="00A02227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696CFB" w14:textId="68170CEE" w:rsidR="005434E9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RECALLING that the </w:t>
      </w:r>
      <w:r w:rsidR="001E086D" w:rsidRPr="00A02227">
        <w:rPr>
          <w:rFonts w:ascii="Arial" w:hAnsi="Arial" w:cs="Arial"/>
          <w:sz w:val="20"/>
          <w:szCs w:val="20"/>
        </w:rPr>
        <w:t xml:space="preserve">International Labour Organization </w:t>
      </w:r>
      <w:r w:rsidR="001D31B6" w:rsidRPr="00A02227">
        <w:rPr>
          <w:rFonts w:ascii="Arial" w:hAnsi="Arial" w:cs="Arial"/>
          <w:sz w:val="20"/>
          <w:szCs w:val="20"/>
        </w:rPr>
        <w:t>Indigenous and Tribal Peoples Convention, 1989 (No. 169)</w:t>
      </w:r>
      <w:r w:rsidR="00D443B2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recogni</w:t>
      </w:r>
      <w:r w:rsidR="009B57A6" w:rsidRPr="00A02227">
        <w:rPr>
          <w:rFonts w:ascii="Arial" w:hAnsi="Arial" w:cs="Arial"/>
          <w:sz w:val="20"/>
          <w:szCs w:val="20"/>
        </w:rPr>
        <w:t>s</w:t>
      </w:r>
      <w:r w:rsidRPr="00A02227">
        <w:rPr>
          <w:rFonts w:ascii="Arial" w:hAnsi="Arial" w:cs="Arial"/>
          <w:sz w:val="20"/>
          <w:szCs w:val="20"/>
        </w:rPr>
        <w:t xml:space="preserve">es the crucial role of Indigenous </w:t>
      </w:r>
      <w:r w:rsidR="00CE52F6" w:rsidRPr="00A02227">
        <w:rPr>
          <w:rFonts w:ascii="Arial" w:hAnsi="Arial" w:cs="Arial"/>
          <w:sz w:val="20"/>
          <w:szCs w:val="20"/>
        </w:rPr>
        <w:t>P</w:t>
      </w:r>
      <w:r w:rsidRPr="00A02227">
        <w:rPr>
          <w:rFonts w:ascii="Arial" w:hAnsi="Arial" w:cs="Arial"/>
          <w:sz w:val="20"/>
          <w:szCs w:val="20"/>
        </w:rPr>
        <w:t xml:space="preserve">eoples in biodiversity conservation and mandates that </w:t>
      </w:r>
      <w:r w:rsidR="00FA1F5D" w:rsidRPr="00A02227">
        <w:rPr>
          <w:rFonts w:ascii="Arial" w:hAnsi="Arial" w:cs="Arial"/>
          <w:sz w:val="20"/>
          <w:szCs w:val="20"/>
        </w:rPr>
        <w:t>S</w:t>
      </w:r>
      <w:r w:rsidRPr="00A02227">
        <w:rPr>
          <w:rFonts w:ascii="Arial" w:hAnsi="Arial" w:cs="Arial"/>
          <w:sz w:val="20"/>
          <w:szCs w:val="20"/>
        </w:rPr>
        <w:t>tates take measures to protect and promote Indigenous languages and knowledge systems;</w:t>
      </w:r>
    </w:p>
    <w:p w14:paraId="5CD084DB" w14:textId="77777777" w:rsidR="005434E9" w:rsidRPr="00A02227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E6A99C" w14:textId="34C49A9E" w:rsidR="00B13331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APPRECIATING the increasing participation of </w:t>
      </w:r>
      <w:r w:rsidR="001F4993" w:rsidRPr="00A02227">
        <w:rPr>
          <w:rFonts w:ascii="Arial" w:hAnsi="Arial" w:cs="Arial"/>
          <w:sz w:val="20"/>
          <w:szCs w:val="20"/>
        </w:rPr>
        <w:t xml:space="preserve">Indigenous </w:t>
      </w:r>
      <w:r w:rsidR="000C2A48" w:rsidRPr="00A02227">
        <w:rPr>
          <w:rFonts w:ascii="Arial" w:hAnsi="Arial" w:cs="Arial"/>
          <w:sz w:val="20"/>
          <w:szCs w:val="20"/>
        </w:rPr>
        <w:t>P</w:t>
      </w:r>
      <w:r w:rsidR="001F4993" w:rsidRPr="00A02227">
        <w:rPr>
          <w:rFonts w:ascii="Arial" w:hAnsi="Arial" w:cs="Arial"/>
          <w:sz w:val="20"/>
          <w:szCs w:val="20"/>
        </w:rPr>
        <w:t xml:space="preserve">eoples and </w:t>
      </w:r>
      <w:r w:rsidR="000C2A48" w:rsidRPr="00A02227">
        <w:rPr>
          <w:rFonts w:ascii="Arial" w:hAnsi="Arial" w:cs="Arial"/>
          <w:sz w:val="20"/>
          <w:szCs w:val="20"/>
        </w:rPr>
        <w:t>l</w:t>
      </w:r>
      <w:r w:rsidR="001F4993" w:rsidRPr="00A02227">
        <w:rPr>
          <w:rFonts w:ascii="Arial" w:hAnsi="Arial" w:cs="Arial"/>
          <w:sz w:val="20"/>
          <w:szCs w:val="20"/>
        </w:rPr>
        <w:t>ocal communities</w:t>
      </w:r>
      <w:r w:rsidRPr="00A02227">
        <w:rPr>
          <w:rFonts w:ascii="Arial" w:hAnsi="Arial" w:cs="Arial"/>
          <w:sz w:val="20"/>
          <w:szCs w:val="20"/>
        </w:rPr>
        <w:t xml:space="preserve"> in global conservation governance, supported by IUCN resolutions, and the efforts of </w:t>
      </w:r>
      <w:bookmarkStart w:id="0" w:name="_Hlk193228979"/>
      <w:r w:rsidR="00105AE4" w:rsidRPr="00A02227">
        <w:rPr>
          <w:rFonts w:ascii="Arial" w:hAnsi="Arial" w:cs="Arial"/>
          <w:sz w:val="20"/>
          <w:szCs w:val="20"/>
        </w:rPr>
        <w:t xml:space="preserve">the </w:t>
      </w:r>
      <w:r w:rsidRPr="00A02227">
        <w:rPr>
          <w:rFonts w:ascii="Arial" w:hAnsi="Arial" w:cs="Arial"/>
          <w:sz w:val="20"/>
          <w:szCs w:val="20"/>
        </w:rPr>
        <w:t>United Nations Educational, Scientific and Cultural Organization (UNESCO)</w:t>
      </w:r>
      <w:r w:rsidR="006449C6" w:rsidRPr="00A02227">
        <w:rPr>
          <w:rFonts w:ascii="Arial" w:hAnsi="Arial" w:cs="Arial"/>
          <w:sz w:val="20"/>
          <w:szCs w:val="20"/>
        </w:rPr>
        <w:t xml:space="preserve"> including its coordination of the International Decade of Indigenous Languages</w:t>
      </w:r>
      <w:r w:rsidRPr="00A02227">
        <w:rPr>
          <w:rFonts w:ascii="Arial" w:hAnsi="Arial" w:cs="Arial"/>
          <w:sz w:val="20"/>
          <w:szCs w:val="20"/>
        </w:rPr>
        <w:t xml:space="preserve">, </w:t>
      </w:r>
      <w:r w:rsidR="00105AE4" w:rsidRPr="00A02227">
        <w:rPr>
          <w:rFonts w:ascii="Arial" w:hAnsi="Arial" w:cs="Arial"/>
          <w:sz w:val="20"/>
          <w:szCs w:val="20"/>
        </w:rPr>
        <w:t xml:space="preserve">the </w:t>
      </w:r>
      <w:r w:rsidRPr="00A02227">
        <w:rPr>
          <w:rFonts w:ascii="Arial" w:hAnsi="Arial" w:cs="Arial"/>
          <w:sz w:val="20"/>
          <w:szCs w:val="20"/>
        </w:rPr>
        <w:t>Intergovernmental Science-Policy Platform for Biodiversity and Ecosystem Services (IPBES)</w:t>
      </w:r>
      <w:bookmarkEnd w:id="0"/>
      <w:r w:rsidR="00724102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and other bodies</w:t>
      </w:r>
      <w:r w:rsidR="00724102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to safeguard cultural heritage, including </w:t>
      </w:r>
      <w:r w:rsidR="00562C85" w:rsidRPr="00A02227">
        <w:rPr>
          <w:rFonts w:ascii="Arial" w:hAnsi="Arial" w:cs="Arial"/>
          <w:sz w:val="20"/>
          <w:szCs w:val="20"/>
        </w:rPr>
        <w:t xml:space="preserve">the </w:t>
      </w:r>
      <w:r w:rsidRPr="00A02227">
        <w:rPr>
          <w:rFonts w:ascii="Arial" w:hAnsi="Arial" w:cs="Arial"/>
          <w:sz w:val="20"/>
          <w:szCs w:val="20"/>
        </w:rPr>
        <w:t xml:space="preserve">languages, traditional knowledge, and the role of </w:t>
      </w:r>
      <w:r w:rsidR="00365396" w:rsidRPr="00A02227">
        <w:rPr>
          <w:rFonts w:ascii="Arial" w:hAnsi="Arial" w:cs="Arial"/>
          <w:sz w:val="20"/>
          <w:szCs w:val="20"/>
        </w:rPr>
        <w:t xml:space="preserve">Indigenous </w:t>
      </w:r>
      <w:r w:rsidR="00A02227">
        <w:rPr>
          <w:rFonts w:ascii="Arial" w:hAnsi="Arial" w:cs="Arial"/>
          <w:sz w:val="20"/>
          <w:szCs w:val="20"/>
        </w:rPr>
        <w:t>p</w:t>
      </w:r>
      <w:r w:rsidR="00365396" w:rsidRPr="00A02227">
        <w:rPr>
          <w:rFonts w:ascii="Arial" w:hAnsi="Arial" w:cs="Arial"/>
          <w:sz w:val="20"/>
          <w:szCs w:val="20"/>
        </w:rPr>
        <w:t xml:space="preserve">eoples and </w:t>
      </w:r>
      <w:r w:rsidR="00A02227">
        <w:rPr>
          <w:rFonts w:ascii="Arial" w:hAnsi="Arial" w:cs="Arial"/>
          <w:sz w:val="20"/>
          <w:szCs w:val="20"/>
        </w:rPr>
        <w:t>L</w:t>
      </w:r>
      <w:r w:rsidR="00365396" w:rsidRPr="00A02227">
        <w:rPr>
          <w:rFonts w:ascii="Arial" w:hAnsi="Arial" w:cs="Arial"/>
          <w:sz w:val="20"/>
          <w:szCs w:val="20"/>
        </w:rPr>
        <w:t xml:space="preserve">ocal communities </w:t>
      </w:r>
      <w:r w:rsidRPr="00A02227">
        <w:rPr>
          <w:rFonts w:ascii="Arial" w:hAnsi="Arial" w:cs="Arial"/>
          <w:sz w:val="20"/>
          <w:szCs w:val="20"/>
        </w:rPr>
        <w:t xml:space="preserve">in biodiversity conservation; </w:t>
      </w:r>
    </w:p>
    <w:p w14:paraId="77671036" w14:textId="77777777" w:rsidR="00166905" w:rsidRPr="00A02227" w:rsidRDefault="00166905" w:rsidP="0016690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7E5DF5A" w14:textId="6E257A0E" w:rsidR="00166905" w:rsidRPr="00A02227" w:rsidRDefault="00166905" w:rsidP="0016690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COMMENDING the Convention on Biological Diversity for the establishment of the Subsidiary Body on Article 8(j) and other provisions of the Convention on Biological Diversity</w:t>
      </w:r>
      <w:r w:rsidR="00BD4891" w:rsidRPr="00A02227">
        <w:rPr>
          <w:rFonts w:ascii="Arial" w:hAnsi="Arial" w:cs="Arial"/>
          <w:sz w:val="20"/>
          <w:szCs w:val="20"/>
        </w:rPr>
        <w:t>; and</w:t>
      </w:r>
    </w:p>
    <w:p w14:paraId="1188637A" w14:textId="77777777" w:rsidR="005434E9" w:rsidRPr="00A02227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05B46B" w14:textId="1525F306" w:rsidR="00B13331" w:rsidRPr="00A02227" w:rsidRDefault="00947E8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ALSO </w:t>
      </w:r>
      <w:r w:rsidR="00B13331" w:rsidRPr="00A02227">
        <w:rPr>
          <w:rFonts w:ascii="Arial" w:hAnsi="Arial" w:cs="Arial"/>
          <w:sz w:val="20"/>
          <w:szCs w:val="20"/>
        </w:rPr>
        <w:t xml:space="preserve">COMMENDING </w:t>
      </w:r>
      <w:r w:rsidR="0024479D" w:rsidRPr="00A02227">
        <w:rPr>
          <w:rFonts w:ascii="Arial" w:hAnsi="Arial" w:cs="Arial"/>
          <w:sz w:val="20"/>
          <w:szCs w:val="20"/>
        </w:rPr>
        <w:t xml:space="preserve">the </w:t>
      </w:r>
      <w:r w:rsidR="00B13331" w:rsidRPr="00A02227">
        <w:rPr>
          <w:rFonts w:ascii="Arial" w:hAnsi="Arial" w:cs="Arial"/>
          <w:sz w:val="20"/>
          <w:szCs w:val="20"/>
        </w:rPr>
        <w:t xml:space="preserve">IUCN Commission on Environmental, Economic and Social Policy, </w:t>
      </w:r>
      <w:r w:rsidR="0024479D" w:rsidRPr="00A02227">
        <w:rPr>
          <w:rFonts w:ascii="Arial" w:hAnsi="Arial" w:cs="Arial"/>
          <w:sz w:val="20"/>
          <w:szCs w:val="20"/>
        </w:rPr>
        <w:t xml:space="preserve">the IUCN </w:t>
      </w:r>
      <w:r w:rsidR="00B13331" w:rsidRPr="00A02227">
        <w:rPr>
          <w:rFonts w:ascii="Arial" w:hAnsi="Arial" w:cs="Arial"/>
          <w:sz w:val="20"/>
          <w:szCs w:val="20"/>
        </w:rPr>
        <w:t xml:space="preserve">Commission on Ecosystem Management and </w:t>
      </w:r>
      <w:r w:rsidR="0024479D" w:rsidRPr="00A02227">
        <w:rPr>
          <w:rFonts w:ascii="Arial" w:hAnsi="Arial" w:cs="Arial"/>
          <w:sz w:val="20"/>
          <w:szCs w:val="20"/>
        </w:rPr>
        <w:t xml:space="preserve">the IUCN </w:t>
      </w:r>
      <w:r w:rsidR="00B13331" w:rsidRPr="00A02227">
        <w:rPr>
          <w:rFonts w:ascii="Arial" w:hAnsi="Arial" w:cs="Arial"/>
          <w:sz w:val="20"/>
          <w:szCs w:val="20"/>
        </w:rPr>
        <w:t>Species Survival Commission for global engagement in 50 languages through online platforms</w:t>
      </w:r>
      <w:r w:rsidR="00997F71" w:rsidRPr="00A02227">
        <w:rPr>
          <w:rFonts w:ascii="Arial" w:hAnsi="Arial" w:cs="Arial"/>
          <w:sz w:val="20"/>
          <w:szCs w:val="20"/>
        </w:rPr>
        <w:t>;</w:t>
      </w:r>
    </w:p>
    <w:p w14:paraId="2EE7322E" w14:textId="77777777" w:rsidR="00B13331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7CE939" w14:textId="77777777" w:rsidR="00B13331" w:rsidRPr="00A02227" w:rsidRDefault="00B13331" w:rsidP="005434E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02227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61E6A1C1" w14:textId="77777777" w:rsidR="005434E9" w:rsidRPr="00A02227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F8331D" w14:textId="42802805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1. REQUESTS the Director General to:</w:t>
      </w:r>
    </w:p>
    <w:p w14:paraId="11CD8860" w14:textId="77777777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F57E21" w14:textId="02928211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a. promote State involvement in protection of Indigenous</w:t>
      </w:r>
      <w:r w:rsidR="00BB0637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languages</w:t>
      </w:r>
      <w:r w:rsidR="00B1148B" w:rsidRPr="00A02227">
        <w:rPr>
          <w:rFonts w:ascii="Arial" w:hAnsi="Arial" w:cs="Arial"/>
          <w:sz w:val="20"/>
          <w:szCs w:val="20"/>
        </w:rPr>
        <w:t>,</w:t>
      </w:r>
      <w:r w:rsidR="00E272D4" w:rsidRPr="00A02227">
        <w:rPr>
          <w:rFonts w:ascii="Arial" w:hAnsi="Arial" w:cs="Arial"/>
          <w:sz w:val="20"/>
          <w:szCs w:val="20"/>
        </w:rPr>
        <w:t xml:space="preserve"> traditional knowledge and cultural heritage</w:t>
      </w:r>
      <w:r w:rsidRPr="00A02227">
        <w:rPr>
          <w:rFonts w:ascii="Arial" w:hAnsi="Arial" w:cs="Arial"/>
          <w:sz w:val="20"/>
          <w:szCs w:val="20"/>
        </w:rPr>
        <w:t xml:space="preserve"> through the</w:t>
      </w:r>
      <w:r w:rsidR="00B1148B" w:rsidRPr="00A02227">
        <w:rPr>
          <w:rFonts w:ascii="Arial" w:hAnsi="Arial" w:cs="Arial"/>
          <w:sz w:val="20"/>
          <w:szCs w:val="20"/>
        </w:rPr>
        <w:t>ir</w:t>
      </w:r>
      <w:r w:rsidRPr="00A02227">
        <w:rPr>
          <w:rFonts w:ascii="Arial" w:hAnsi="Arial" w:cs="Arial"/>
          <w:sz w:val="20"/>
          <w:szCs w:val="20"/>
        </w:rPr>
        <w:t xml:space="preserve"> formal recognition in legal frameworks;</w:t>
      </w:r>
    </w:p>
    <w:p w14:paraId="28F474C2" w14:textId="77777777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2FF5DE" w14:textId="05FF388A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b. facilitate </w:t>
      </w:r>
      <w:r w:rsidR="00B0717E" w:rsidRPr="00A02227">
        <w:rPr>
          <w:rFonts w:ascii="Arial" w:hAnsi="Arial" w:cs="Arial"/>
          <w:sz w:val="20"/>
          <w:szCs w:val="20"/>
        </w:rPr>
        <w:t xml:space="preserve">equitable, gender-responsive and culturally respectful </w:t>
      </w:r>
      <w:r w:rsidRPr="00A02227">
        <w:rPr>
          <w:rFonts w:ascii="Arial" w:hAnsi="Arial" w:cs="Arial"/>
          <w:sz w:val="20"/>
          <w:szCs w:val="20"/>
        </w:rPr>
        <w:t xml:space="preserve">cooperation between Indigenous </w:t>
      </w:r>
      <w:r w:rsidR="00A02227">
        <w:rPr>
          <w:rFonts w:ascii="Arial" w:hAnsi="Arial" w:cs="Arial"/>
          <w:sz w:val="20"/>
          <w:szCs w:val="20"/>
        </w:rPr>
        <w:t>p</w:t>
      </w:r>
      <w:r w:rsidRPr="00A02227">
        <w:rPr>
          <w:rFonts w:ascii="Arial" w:hAnsi="Arial" w:cs="Arial"/>
          <w:sz w:val="20"/>
          <w:szCs w:val="20"/>
        </w:rPr>
        <w:t xml:space="preserve">eoples </w:t>
      </w:r>
      <w:r w:rsidR="00BB0637" w:rsidRPr="00A02227">
        <w:rPr>
          <w:rFonts w:ascii="Arial" w:hAnsi="Arial" w:cs="Arial"/>
          <w:sz w:val="20"/>
          <w:szCs w:val="20"/>
        </w:rPr>
        <w:t xml:space="preserve">and </w:t>
      </w:r>
      <w:r w:rsidR="00A02227">
        <w:rPr>
          <w:rFonts w:ascii="Arial" w:hAnsi="Arial" w:cs="Arial"/>
          <w:sz w:val="20"/>
          <w:szCs w:val="20"/>
        </w:rPr>
        <w:t>L</w:t>
      </w:r>
      <w:r w:rsidR="00BB0637" w:rsidRPr="00A02227">
        <w:rPr>
          <w:rFonts w:ascii="Arial" w:hAnsi="Arial" w:cs="Arial"/>
          <w:sz w:val="20"/>
          <w:szCs w:val="20"/>
        </w:rPr>
        <w:t>ocal communities</w:t>
      </w:r>
      <w:r w:rsidR="00936BA4" w:rsidRPr="00A02227">
        <w:rPr>
          <w:rFonts w:ascii="Arial" w:hAnsi="Arial" w:cs="Arial"/>
          <w:sz w:val="20"/>
          <w:szCs w:val="20"/>
        </w:rPr>
        <w:t>,</w:t>
      </w:r>
      <w:r w:rsidR="00BB0637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and governments</w:t>
      </w:r>
      <w:r w:rsidR="007F4E9C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for </w:t>
      </w:r>
      <w:r w:rsidR="007F4E9C" w:rsidRPr="00A02227">
        <w:rPr>
          <w:rFonts w:ascii="Arial" w:hAnsi="Arial" w:cs="Arial"/>
          <w:sz w:val="20"/>
          <w:szCs w:val="20"/>
        </w:rPr>
        <w:t xml:space="preserve">the </w:t>
      </w:r>
      <w:r w:rsidRPr="00A02227">
        <w:rPr>
          <w:rFonts w:ascii="Arial" w:hAnsi="Arial" w:cs="Arial"/>
          <w:sz w:val="20"/>
          <w:szCs w:val="20"/>
        </w:rPr>
        <w:t>promotion and preservation of languages;</w:t>
      </w:r>
    </w:p>
    <w:p w14:paraId="5BF812C0" w14:textId="77777777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F42611" w14:textId="5B814BE7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c.</w:t>
      </w:r>
      <w:r w:rsidR="00986692" w:rsidRPr="00A02227">
        <w:rPr>
          <w:rFonts w:ascii="Arial" w:hAnsi="Arial" w:cs="Arial"/>
          <w:sz w:val="20"/>
          <w:szCs w:val="20"/>
        </w:rPr>
        <w:t xml:space="preserve"> collaborate </w:t>
      </w:r>
      <w:r w:rsidR="000E1667" w:rsidRPr="00A02227">
        <w:rPr>
          <w:rFonts w:ascii="Arial" w:hAnsi="Arial" w:cs="Arial"/>
          <w:sz w:val="20"/>
          <w:szCs w:val="20"/>
        </w:rPr>
        <w:t>on</w:t>
      </w:r>
      <w:r w:rsidR="00986692" w:rsidRPr="00A02227">
        <w:rPr>
          <w:rFonts w:ascii="Arial" w:hAnsi="Arial" w:cs="Arial"/>
          <w:sz w:val="20"/>
          <w:szCs w:val="20"/>
        </w:rPr>
        <w:t> and support Indigenous </w:t>
      </w:r>
      <w:r w:rsidR="00A02227">
        <w:rPr>
          <w:rFonts w:ascii="Arial" w:hAnsi="Arial" w:cs="Arial"/>
          <w:sz w:val="20"/>
          <w:szCs w:val="20"/>
        </w:rPr>
        <w:t>p</w:t>
      </w:r>
      <w:r w:rsidR="00986692" w:rsidRPr="00A02227">
        <w:rPr>
          <w:rFonts w:ascii="Arial" w:hAnsi="Arial" w:cs="Arial"/>
          <w:sz w:val="20"/>
          <w:szCs w:val="20"/>
        </w:rPr>
        <w:t>eoples</w:t>
      </w:r>
      <w:r w:rsidR="007F4E9C" w:rsidRPr="00A02227">
        <w:rPr>
          <w:rFonts w:ascii="Arial" w:hAnsi="Arial" w:cs="Arial"/>
          <w:sz w:val="20"/>
          <w:szCs w:val="20"/>
        </w:rPr>
        <w:t>’</w:t>
      </w:r>
      <w:r w:rsidR="00ED2FDA" w:rsidRPr="00A02227">
        <w:rPr>
          <w:rFonts w:ascii="Arial" w:hAnsi="Arial" w:cs="Arial"/>
          <w:sz w:val="20"/>
          <w:szCs w:val="20"/>
        </w:rPr>
        <w:t xml:space="preserve"> and </w:t>
      </w:r>
      <w:r w:rsidR="00A02227">
        <w:rPr>
          <w:rFonts w:ascii="Arial" w:hAnsi="Arial" w:cs="Arial"/>
          <w:sz w:val="20"/>
          <w:szCs w:val="20"/>
        </w:rPr>
        <w:t>L</w:t>
      </w:r>
      <w:r w:rsidR="00ED2FDA" w:rsidRPr="00A02227">
        <w:rPr>
          <w:rFonts w:ascii="Arial" w:hAnsi="Arial" w:cs="Arial"/>
          <w:sz w:val="20"/>
          <w:szCs w:val="20"/>
        </w:rPr>
        <w:t>ocal communities’</w:t>
      </w:r>
      <w:r w:rsidR="00986692" w:rsidRPr="00A02227">
        <w:rPr>
          <w:rFonts w:ascii="Arial" w:hAnsi="Arial" w:cs="Arial"/>
          <w:sz w:val="20"/>
          <w:szCs w:val="20"/>
        </w:rPr>
        <w:t> initiatives for language preservation and intergenerational transmission, including field and community schools or learning cent</w:t>
      </w:r>
      <w:r w:rsidR="002A54DF" w:rsidRPr="00A02227">
        <w:rPr>
          <w:rFonts w:ascii="Arial" w:hAnsi="Arial" w:cs="Arial"/>
          <w:sz w:val="20"/>
          <w:szCs w:val="20"/>
        </w:rPr>
        <w:t>re</w:t>
      </w:r>
      <w:r w:rsidR="00986692" w:rsidRPr="00A02227">
        <w:rPr>
          <w:rFonts w:ascii="Arial" w:hAnsi="Arial" w:cs="Arial"/>
          <w:sz w:val="20"/>
          <w:szCs w:val="20"/>
        </w:rPr>
        <w:t>s, ensuring their full ownership</w:t>
      </w:r>
      <w:r w:rsidR="002175B8" w:rsidRPr="00A02227">
        <w:rPr>
          <w:rFonts w:ascii="Arial" w:hAnsi="Arial" w:cs="Arial"/>
          <w:sz w:val="20"/>
          <w:szCs w:val="20"/>
        </w:rPr>
        <w:t xml:space="preserve">, </w:t>
      </w:r>
      <w:r w:rsidR="007F4E9C" w:rsidRPr="00A02227">
        <w:rPr>
          <w:rFonts w:ascii="Arial" w:hAnsi="Arial" w:cs="Arial"/>
          <w:sz w:val="20"/>
          <w:szCs w:val="20"/>
        </w:rPr>
        <w:t>a</w:t>
      </w:r>
      <w:r w:rsidR="002175B8" w:rsidRPr="00A02227">
        <w:rPr>
          <w:rFonts w:ascii="Arial" w:hAnsi="Arial" w:cs="Arial"/>
          <w:sz w:val="20"/>
          <w:szCs w:val="20"/>
        </w:rPr>
        <w:t>nd recognising the essential role of women in language transmission and intergenerational knowledge sharing</w:t>
      </w:r>
      <w:r w:rsidR="00986692" w:rsidRPr="00A02227">
        <w:rPr>
          <w:rFonts w:ascii="Arial" w:hAnsi="Arial" w:cs="Arial"/>
          <w:sz w:val="20"/>
          <w:szCs w:val="20"/>
        </w:rPr>
        <w:t>;</w:t>
      </w:r>
    </w:p>
    <w:p w14:paraId="6F653D9A" w14:textId="77777777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F93E93" w14:textId="3D2A98A0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d. establish grants to support </w:t>
      </w:r>
      <w:r w:rsidR="002C05F5" w:rsidRPr="00A02227">
        <w:rPr>
          <w:rFonts w:ascii="Arial" w:hAnsi="Arial" w:cs="Arial"/>
          <w:sz w:val="20"/>
          <w:szCs w:val="20"/>
        </w:rPr>
        <w:t>I</w:t>
      </w:r>
      <w:r w:rsidRPr="00A02227">
        <w:rPr>
          <w:rFonts w:ascii="Arial" w:hAnsi="Arial" w:cs="Arial"/>
          <w:sz w:val="20"/>
          <w:szCs w:val="20"/>
        </w:rPr>
        <w:t>ndigenous language</w:t>
      </w:r>
      <w:r w:rsidR="006C542B" w:rsidRPr="00A02227">
        <w:rPr>
          <w:rFonts w:ascii="Arial" w:hAnsi="Arial" w:cs="Arial"/>
          <w:sz w:val="20"/>
          <w:szCs w:val="20"/>
        </w:rPr>
        <w:t>, traditional knowledge and cultural heritage</w:t>
      </w:r>
      <w:r w:rsidRPr="00A02227">
        <w:rPr>
          <w:rFonts w:ascii="Arial" w:hAnsi="Arial" w:cs="Arial"/>
          <w:sz w:val="20"/>
          <w:szCs w:val="20"/>
        </w:rPr>
        <w:t xml:space="preserve"> preservation;</w:t>
      </w:r>
      <w:r w:rsidR="007F4E9C" w:rsidRPr="00A02227">
        <w:rPr>
          <w:rFonts w:ascii="Arial" w:hAnsi="Arial" w:cs="Arial"/>
          <w:sz w:val="20"/>
          <w:szCs w:val="20"/>
        </w:rPr>
        <w:t xml:space="preserve"> and</w:t>
      </w:r>
    </w:p>
    <w:p w14:paraId="1E2BF9B8" w14:textId="77777777" w:rsidR="002175B8" w:rsidRPr="00A02227" w:rsidRDefault="002175B8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2F4DD2" w14:textId="0E6380E3" w:rsidR="002175B8" w:rsidRPr="00A02227" w:rsidRDefault="006158B6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lastRenderedPageBreak/>
        <w:t>e. support Indigenous and community</w:t>
      </w:r>
      <w:r w:rsidR="0027660B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women-led initiatives that strengthen language use and ecological knowledge transmission in homes, communities, and cultural practices</w:t>
      </w:r>
      <w:r w:rsidR="00F94B00" w:rsidRPr="00A02227">
        <w:rPr>
          <w:rFonts w:ascii="Arial" w:hAnsi="Arial" w:cs="Arial"/>
          <w:sz w:val="20"/>
          <w:szCs w:val="20"/>
        </w:rPr>
        <w:t>;</w:t>
      </w:r>
    </w:p>
    <w:p w14:paraId="1F89F13B" w14:textId="77777777" w:rsidR="00E452C2" w:rsidRPr="00A02227" w:rsidRDefault="00E452C2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AE1F26" w14:textId="1F3120E2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2. CALLS ON Members to </w:t>
      </w:r>
      <w:r w:rsidR="00F94B00" w:rsidRPr="00A02227">
        <w:rPr>
          <w:rFonts w:ascii="Arial" w:hAnsi="Arial" w:cs="Arial"/>
          <w:sz w:val="20"/>
          <w:szCs w:val="20"/>
        </w:rPr>
        <w:t>support Indigenous and community-led</w:t>
      </w:r>
      <w:r w:rsidR="0040440E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monitor</w:t>
      </w:r>
      <w:r w:rsidR="0040440E" w:rsidRPr="00A02227">
        <w:rPr>
          <w:rFonts w:ascii="Arial" w:hAnsi="Arial" w:cs="Arial"/>
          <w:sz w:val="20"/>
          <w:szCs w:val="20"/>
        </w:rPr>
        <w:t>ing of</w:t>
      </w:r>
      <w:r w:rsidRPr="00A02227">
        <w:rPr>
          <w:rFonts w:ascii="Arial" w:hAnsi="Arial" w:cs="Arial"/>
          <w:sz w:val="20"/>
          <w:szCs w:val="20"/>
        </w:rPr>
        <w:t xml:space="preserve"> Indigenous</w:t>
      </w:r>
      <w:r w:rsidR="0027660B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languages</w:t>
      </w:r>
      <w:r w:rsidR="0027660B" w:rsidRPr="00A02227">
        <w:rPr>
          <w:rFonts w:ascii="Arial" w:hAnsi="Arial" w:cs="Arial"/>
          <w:sz w:val="20"/>
          <w:szCs w:val="20"/>
        </w:rPr>
        <w:t>,</w:t>
      </w:r>
      <w:r w:rsidR="001847FF" w:rsidRPr="00A02227">
        <w:rPr>
          <w:rFonts w:ascii="Arial" w:hAnsi="Arial" w:cs="Arial"/>
          <w:sz w:val="20"/>
          <w:szCs w:val="20"/>
        </w:rPr>
        <w:t xml:space="preserve"> traditional knowledge and cultural heritage</w:t>
      </w:r>
      <w:r w:rsidR="00517D9E" w:rsidRPr="00A02227">
        <w:rPr>
          <w:rFonts w:ascii="Arial" w:hAnsi="Arial" w:cs="Arial"/>
          <w:sz w:val="20"/>
          <w:szCs w:val="20"/>
        </w:rPr>
        <w:t xml:space="preserve"> with the free, prior, and informed consent </w:t>
      </w:r>
      <w:r w:rsidR="000D295C" w:rsidRPr="00A02227">
        <w:rPr>
          <w:rFonts w:ascii="Arial" w:hAnsi="Arial" w:cs="Arial"/>
          <w:sz w:val="20"/>
          <w:szCs w:val="20"/>
        </w:rPr>
        <w:t xml:space="preserve">(FPIC) </w:t>
      </w:r>
      <w:r w:rsidR="00517D9E" w:rsidRPr="00A02227">
        <w:rPr>
          <w:rFonts w:ascii="Arial" w:hAnsi="Arial" w:cs="Arial"/>
          <w:sz w:val="20"/>
          <w:szCs w:val="20"/>
        </w:rPr>
        <w:t xml:space="preserve">of Indigenous </w:t>
      </w:r>
      <w:r w:rsidR="0062443D" w:rsidRPr="00A02227">
        <w:rPr>
          <w:rFonts w:ascii="Arial" w:hAnsi="Arial" w:cs="Arial"/>
          <w:sz w:val="20"/>
          <w:szCs w:val="20"/>
        </w:rPr>
        <w:t>P</w:t>
      </w:r>
      <w:r w:rsidR="00517D9E" w:rsidRPr="00A02227">
        <w:rPr>
          <w:rFonts w:ascii="Arial" w:hAnsi="Arial" w:cs="Arial"/>
          <w:sz w:val="20"/>
          <w:szCs w:val="20"/>
        </w:rPr>
        <w:t>eoples</w:t>
      </w:r>
      <w:r w:rsidR="002902AA" w:rsidRPr="00A02227">
        <w:rPr>
          <w:rFonts w:ascii="Arial" w:hAnsi="Arial" w:cs="Arial"/>
          <w:sz w:val="20"/>
          <w:szCs w:val="20"/>
        </w:rPr>
        <w:t xml:space="preserve"> a</w:t>
      </w:r>
      <w:r w:rsidR="00C93760" w:rsidRPr="00A02227">
        <w:rPr>
          <w:rFonts w:ascii="Arial" w:hAnsi="Arial" w:cs="Arial"/>
          <w:sz w:val="20"/>
          <w:szCs w:val="20"/>
        </w:rPr>
        <w:t>s set out in UNDRIP</w:t>
      </w:r>
      <w:r w:rsidRPr="00A02227">
        <w:rPr>
          <w:rFonts w:ascii="Arial" w:hAnsi="Arial" w:cs="Arial"/>
          <w:sz w:val="20"/>
          <w:szCs w:val="20"/>
        </w:rPr>
        <w:t>, report findings and take steps to preserve the biodiversity knowledge they carry;</w:t>
      </w:r>
    </w:p>
    <w:p w14:paraId="68B22123" w14:textId="77777777" w:rsidR="00E452C2" w:rsidRPr="00A02227" w:rsidRDefault="00E452C2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C8E717" w14:textId="14573DED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3. INVITES IUCN to establish a task force</w:t>
      </w:r>
      <w:r w:rsidR="0027660B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</w:t>
      </w:r>
      <w:r w:rsidR="004D757D" w:rsidRPr="00A02227">
        <w:rPr>
          <w:rFonts w:ascii="Arial" w:hAnsi="Arial" w:cs="Arial"/>
          <w:sz w:val="20"/>
          <w:szCs w:val="20"/>
        </w:rPr>
        <w:t>with leadership including</w:t>
      </w:r>
      <w:r w:rsidR="003500B1" w:rsidRPr="00A02227">
        <w:rPr>
          <w:rFonts w:ascii="Arial" w:hAnsi="Arial" w:cs="Arial"/>
          <w:sz w:val="20"/>
          <w:szCs w:val="20"/>
        </w:rPr>
        <w:t xml:space="preserve"> its IPO </w:t>
      </w:r>
      <w:r w:rsidR="00A40C3C" w:rsidRPr="00A02227">
        <w:rPr>
          <w:rFonts w:ascii="Arial" w:hAnsi="Arial" w:cs="Arial"/>
          <w:sz w:val="20"/>
          <w:szCs w:val="20"/>
        </w:rPr>
        <w:t>M</w:t>
      </w:r>
      <w:r w:rsidR="003500B1" w:rsidRPr="00A02227">
        <w:rPr>
          <w:rFonts w:ascii="Arial" w:hAnsi="Arial" w:cs="Arial"/>
          <w:sz w:val="20"/>
          <w:szCs w:val="20"/>
        </w:rPr>
        <w:t>embers</w:t>
      </w:r>
      <w:r w:rsidR="00681EB6" w:rsidRPr="00A02227">
        <w:rPr>
          <w:rFonts w:ascii="Arial" w:hAnsi="Arial" w:cs="Arial"/>
          <w:sz w:val="20"/>
          <w:szCs w:val="20"/>
        </w:rPr>
        <w:t>,</w:t>
      </w:r>
      <w:r w:rsidR="003500B1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to protect and promote Indigenous languages</w:t>
      </w:r>
      <w:r w:rsidR="00A83773" w:rsidRPr="00A02227">
        <w:rPr>
          <w:rFonts w:ascii="Arial" w:hAnsi="Arial" w:cs="Arial"/>
          <w:sz w:val="20"/>
          <w:szCs w:val="20"/>
        </w:rPr>
        <w:t xml:space="preserve">, </w:t>
      </w:r>
      <w:r w:rsidR="0025627B" w:rsidRPr="00A02227">
        <w:rPr>
          <w:rFonts w:ascii="Arial" w:hAnsi="Arial" w:cs="Arial"/>
          <w:sz w:val="20"/>
          <w:szCs w:val="20"/>
        </w:rPr>
        <w:t>traditional knowledge and cultural heritage</w:t>
      </w:r>
      <w:r w:rsidR="000008DE" w:rsidRPr="00A02227">
        <w:rPr>
          <w:rFonts w:ascii="Arial" w:hAnsi="Arial" w:cs="Arial"/>
          <w:sz w:val="20"/>
          <w:szCs w:val="20"/>
        </w:rPr>
        <w:t>;</w:t>
      </w:r>
      <w:r w:rsidRPr="00A02227">
        <w:rPr>
          <w:rFonts w:ascii="Arial" w:hAnsi="Arial" w:cs="Arial"/>
          <w:sz w:val="20"/>
          <w:szCs w:val="20"/>
        </w:rPr>
        <w:t xml:space="preserve"> </w:t>
      </w:r>
    </w:p>
    <w:p w14:paraId="58561194" w14:textId="77777777" w:rsidR="00E452C2" w:rsidRPr="00A02227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442776" w14:textId="0A60AA2F" w:rsidR="005B57A8" w:rsidRPr="00A02227" w:rsidRDefault="00E452C2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>4</w:t>
      </w:r>
      <w:r w:rsidR="00B13331" w:rsidRPr="00A02227">
        <w:rPr>
          <w:rFonts w:ascii="Arial" w:hAnsi="Arial" w:cs="Arial"/>
          <w:sz w:val="20"/>
          <w:szCs w:val="20"/>
        </w:rPr>
        <w:t xml:space="preserve">. URGES governments, </w:t>
      </w:r>
      <w:r w:rsidR="00961CED" w:rsidRPr="00A02227">
        <w:rPr>
          <w:rFonts w:ascii="Arial" w:hAnsi="Arial" w:cs="Arial"/>
          <w:sz w:val="20"/>
          <w:szCs w:val="20"/>
        </w:rPr>
        <w:t>non-governmental organisations (</w:t>
      </w:r>
      <w:r w:rsidR="00B13331" w:rsidRPr="00A02227">
        <w:rPr>
          <w:rFonts w:ascii="Arial" w:hAnsi="Arial" w:cs="Arial"/>
          <w:sz w:val="20"/>
          <w:szCs w:val="20"/>
        </w:rPr>
        <w:t>NGOs</w:t>
      </w:r>
      <w:r w:rsidR="00961CED" w:rsidRPr="00A02227">
        <w:rPr>
          <w:rFonts w:ascii="Arial" w:hAnsi="Arial" w:cs="Arial"/>
          <w:sz w:val="20"/>
          <w:szCs w:val="20"/>
        </w:rPr>
        <w:t>)</w:t>
      </w:r>
      <w:r w:rsidR="00B13331" w:rsidRPr="00A02227">
        <w:rPr>
          <w:rFonts w:ascii="Arial" w:hAnsi="Arial" w:cs="Arial"/>
          <w:sz w:val="20"/>
          <w:szCs w:val="20"/>
        </w:rPr>
        <w:t xml:space="preserve"> and conservation stakeholders to </w:t>
      </w:r>
      <w:r w:rsidR="00A427ED" w:rsidRPr="00A02227">
        <w:rPr>
          <w:rFonts w:ascii="Arial" w:hAnsi="Arial" w:cs="Arial"/>
          <w:sz w:val="20"/>
          <w:szCs w:val="20"/>
        </w:rPr>
        <w:t xml:space="preserve">promote the respectful use of Indigenous </w:t>
      </w:r>
      <w:r w:rsidR="00A02227">
        <w:rPr>
          <w:rFonts w:ascii="Arial" w:hAnsi="Arial" w:cs="Arial"/>
          <w:sz w:val="20"/>
          <w:szCs w:val="20"/>
        </w:rPr>
        <w:t>p</w:t>
      </w:r>
      <w:r w:rsidR="00A427ED" w:rsidRPr="00A02227">
        <w:rPr>
          <w:rFonts w:ascii="Arial" w:hAnsi="Arial" w:cs="Arial"/>
          <w:sz w:val="20"/>
          <w:szCs w:val="20"/>
        </w:rPr>
        <w:t>eoples</w:t>
      </w:r>
      <w:r w:rsidR="0022535A" w:rsidRPr="00A02227">
        <w:rPr>
          <w:rFonts w:ascii="Arial" w:hAnsi="Arial" w:cs="Arial"/>
          <w:sz w:val="20"/>
          <w:szCs w:val="20"/>
        </w:rPr>
        <w:t>’</w:t>
      </w:r>
      <w:r w:rsidR="00A979D1" w:rsidRPr="00A02227">
        <w:rPr>
          <w:rFonts w:ascii="Arial" w:hAnsi="Arial" w:cs="Arial"/>
          <w:sz w:val="20"/>
          <w:szCs w:val="20"/>
        </w:rPr>
        <w:t xml:space="preserve"> and </w:t>
      </w:r>
      <w:r w:rsidR="00A02227">
        <w:rPr>
          <w:rFonts w:ascii="Arial" w:hAnsi="Arial" w:cs="Arial"/>
          <w:sz w:val="20"/>
          <w:szCs w:val="20"/>
        </w:rPr>
        <w:t>L</w:t>
      </w:r>
      <w:r w:rsidR="00A979D1" w:rsidRPr="00A02227">
        <w:rPr>
          <w:rFonts w:ascii="Arial" w:hAnsi="Arial" w:cs="Arial"/>
          <w:sz w:val="20"/>
          <w:szCs w:val="20"/>
        </w:rPr>
        <w:t>ocal communities</w:t>
      </w:r>
      <w:r w:rsidR="003C54F6" w:rsidRPr="00A02227">
        <w:rPr>
          <w:rFonts w:ascii="Arial" w:hAnsi="Arial" w:cs="Arial"/>
          <w:sz w:val="20"/>
          <w:szCs w:val="20"/>
        </w:rPr>
        <w:t>’</w:t>
      </w:r>
      <w:r w:rsidR="0022535A" w:rsidRPr="00A02227">
        <w:rPr>
          <w:rFonts w:ascii="Arial" w:hAnsi="Arial" w:cs="Arial"/>
          <w:sz w:val="20"/>
          <w:szCs w:val="20"/>
        </w:rPr>
        <w:t xml:space="preserve"> </w:t>
      </w:r>
      <w:r w:rsidR="00B13331" w:rsidRPr="00A02227">
        <w:rPr>
          <w:rFonts w:ascii="Arial" w:hAnsi="Arial" w:cs="Arial"/>
          <w:sz w:val="20"/>
          <w:szCs w:val="20"/>
        </w:rPr>
        <w:t>knowledge</w:t>
      </w:r>
      <w:r w:rsidR="002973F0" w:rsidRPr="00A02227">
        <w:rPr>
          <w:rFonts w:ascii="Arial" w:hAnsi="Arial" w:cs="Arial"/>
          <w:sz w:val="20"/>
          <w:szCs w:val="20"/>
        </w:rPr>
        <w:t>, sciences and practices,</w:t>
      </w:r>
      <w:r w:rsidR="00B13331" w:rsidRPr="00A02227">
        <w:rPr>
          <w:rFonts w:ascii="Arial" w:hAnsi="Arial" w:cs="Arial"/>
          <w:sz w:val="20"/>
          <w:szCs w:val="20"/>
        </w:rPr>
        <w:t xml:space="preserve"> languages and normative systems</w:t>
      </w:r>
      <w:r w:rsidR="00000EFD" w:rsidRPr="00A02227">
        <w:rPr>
          <w:rFonts w:ascii="Arial" w:hAnsi="Arial" w:cs="Arial"/>
          <w:sz w:val="20"/>
          <w:szCs w:val="20"/>
        </w:rPr>
        <w:t>, including</w:t>
      </w:r>
      <w:r w:rsidR="00B13331" w:rsidRPr="00A02227">
        <w:rPr>
          <w:rFonts w:ascii="Arial" w:hAnsi="Arial" w:cs="Arial"/>
          <w:sz w:val="20"/>
          <w:szCs w:val="20"/>
        </w:rPr>
        <w:t xml:space="preserve"> by recogni</w:t>
      </w:r>
      <w:r w:rsidR="00BD7021" w:rsidRPr="00A02227">
        <w:rPr>
          <w:rFonts w:ascii="Arial" w:hAnsi="Arial" w:cs="Arial"/>
          <w:sz w:val="20"/>
          <w:szCs w:val="20"/>
        </w:rPr>
        <w:t>s</w:t>
      </w:r>
      <w:r w:rsidR="00B13331" w:rsidRPr="00A02227">
        <w:rPr>
          <w:rFonts w:ascii="Arial" w:hAnsi="Arial" w:cs="Arial"/>
          <w:sz w:val="20"/>
          <w:szCs w:val="20"/>
        </w:rPr>
        <w:t xml:space="preserve">ing their heritage value, ensuring </w:t>
      </w:r>
      <w:r w:rsidR="00A962B3" w:rsidRPr="00A02227">
        <w:rPr>
          <w:rFonts w:ascii="Arial" w:hAnsi="Arial" w:cs="Arial"/>
          <w:sz w:val="20"/>
          <w:szCs w:val="20"/>
        </w:rPr>
        <w:t>t</w:t>
      </w:r>
      <w:r w:rsidR="006075DB" w:rsidRPr="00A02227">
        <w:rPr>
          <w:rFonts w:ascii="Arial" w:hAnsi="Arial" w:cs="Arial"/>
          <w:sz w:val="20"/>
          <w:szCs w:val="20"/>
        </w:rPr>
        <w:t xml:space="preserve">he full and effective </w:t>
      </w:r>
      <w:r w:rsidR="00B13331" w:rsidRPr="00A02227">
        <w:rPr>
          <w:rFonts w:ascii="Arial" w:hAnsi="Arial" w:cs="Arial"/>
          <w:sz w:val="20"/>
          <w:szCs w:val="20"/>
        </w:rPr>
        <w:t xml:space="preserve">participation </w:t>
      </w:r>
      <w:r w:rsidR="00BE5FF2" w:rsidRPr="00A02227">
        <w:rPr>
          <w:rFonts w:ascii="Arial" w:hAnsi="Arial" w:cs="Arial"/>
          <w:sz w:val="20"/>
          <w:szCs w:val="20"/>
        </w:rPr>
        <w:t xml:space="preserve">of Indigenous </w:t>
      </w:r>
      <w:r w:rsidR="00A747F4" w:rsidRPr="00A02227">
        <w:rPr>
          <w:rFonts w:ascii="Arial" w:hAnsi="Arial" w:cs="Arial"/>
          <w:sz w:val="20"/>
          <w:szCs w:val="20"/>
        </w:rPr>
        <w:t>P</w:t>
      </w:r>
      <w:r w:rsidR="00BE5FF2" w:rsidRPr="00A02227">
        <w:rPr>
          <w:rFonts w:ascii="Arial" w:hAnsi="Arial" w:cs="Arial"/>
          <w:sz w:val="20"/>
          <w:szCs w:val="20"/>
        </w:rPr>
        <w:t>eople</w:t>
      </w:r>
      <w:r w:rsidR="00C32EF2" w:rsidRPr="00A02227">
        <w:rPr>
          <w:rFonts w:ascii="Arial" w:hAnsi="Arial" w:cs="Arial"/>
          <w:sz w:val="20"/>
          <w:szCs w:val="20"/>
        </w:rPr>
        <w:t xml:space="preserve">s </w:t>
      </w:r>
      <w:r w:rsidR="009D2A63" w:rsidRPr="00A02227">
        <w:rPr>
          <w:rFonts w:ascii="Arial" w:hAnsi="Arial" w:cs="Arial"/>
          <w:sz w:val="20"/>
          <w:szCs w:val="20"/>
        </w:rPr>
        <w:t>with their free, prior and informed consent as set out in UNDRIP</w:t>
      </w:r>
      <w:r w:rsidR="00A962B3" w:rsidRPr="00A02227">
        <w:rPr>
          <w:rFonts w:ascii="Arial" w:hAnsi="Arial" w:cs="Arial"/>
          <w:sz w:val="20"/>
          <w:szCs w:val="20"/>
        </w:rPr>
        <w:t>,</w:t>
      </w:r>
      <w:r w:rsidR="00871B8C" w:rsidRPr="00A02227">
        <w:rPr>
          <w:rFonts w:ascii="Arial" w:hAnsi="Arial" w:cs="Arial"/>
          <w:sz w:val="20"/>
          <w:szCs w:val="20"/>
        </w:rPr>
        <w:t xml:space="preserve"> avoiding appropriat</w:t>
      </w:r>
      <w:r w:rsidR="003C42C3" w:rsidRPr="00A02227">
        <w:rPr>
          <w:rFonts w:ascii="Arial" w:hAnsi="Arial" w:cs="Arial"/>
          <w:sz w:val="20"/>
          <w:szCs w:val="20"/>
        </w:rPr>
        <w:t>ion</w:t>
      </w:r>
      <w:r w:rsidR="00871B8C" w:rsidRPr="00A02227">
        <w:rPr>
          <w:rFonts w:ascii="Arial" w:hAnsi="Arial" w:cs="Arial"/>
          <w:sz w:val="20"/>
          <w:szCs w:val="20"/>
        </w:rPr>
        <w:t xml:space="preserve"> and misrepresentation</w:t>
      </w:r>
      <w:r w:rsidR="00B13331" w:rsidRPr="00A02227">
        <w:rPr>
          <w:rFonts w:ascii="Arial" w:hAnsi="Arial" w:cs="Arial"/>
          <w:sz w:val="20"/>
          <w:szCs w:val="20"/>
        </w:rPr>
        <w:t>, and supporting projects integrating Indigenous</w:t>
      </w:r>
      <w:r w:rsidR="000F5B52" w:rsidRPr="00A02227">
        <w:rPr>
          <w:rFonts w:ascii="Arial" w:hAnsi="Arial" w:cs="Arial"/>
          <w:sz w:val="20"/>
          <w:szCs w:val="20"/>
        </w:rPr>
        <w:t xml:space="preserve"> </w:t>
      </w:r>
      <w:r w:rsidR="00B13331" w:rsidRPr="00A02227">
        <w:rPr>
          <w:rFonts w:ascii="Arial" w:hAnsi="Arial" w:cs="Arial"/>
          <w:sz w:val="20"/>
          <w:szCs w:val="20"/>
        </w:rPr>
        <w:t xml:space="preserve">languages, </w:t>
      </w:r>
      <w:r w:rsidR="003C54F6" w:rsidRPr="00A02227">
        <w:rPr>
          <w:rFonts w:ascii="Arial" w:hAnsi="Arial" w:cs="Arial"/>
          <w:sz w:val="20"/>
          <w:szCs w:val="20"/>
        </w:rPr>
        <w:t>traditional knowledge and cultural heritage</w:t>
      </w:r>
      <w:r w:rsidR="006519B4" w:rsidRPr="00A02227">
        <w:rPr>
          <w:rFonts w:ascii="Arial" w:hAnsi="Arial" w:cs="Arial"/>
          <w:sz w:val="20"/>
          <w:szCs w:val="20"/>
        </w:rPr>
        <w:t>,</w:t>
      </w:r>
      <w:r w:rsidR="003C54F6" w:rsidRPr="00A02227">
        <w:rPr>
          <w:rFonts w:ascii="Arial" w:hAnsi="Arial" w:cs="Arial"/>
          <w:sz w:val="20"/>
          <w:szCs w:val="20"/>
        </w:rPr>
        <w:t xml:space="preserve"> </w:t>
      </w:r>
      <w:r w:rsidR="00B13331" w:rsidRPr="00A02227">
        <w:rPr>
          <w:rFonts w:ascii="Arial" w:hAnsi="Arial" w:cs="Arial"/>
          <w:sz w:val="20"/>
          <w:szCs w:val="20"/>
        </w:rPr>
        <w:t>particularly species and ecosystem names</w:t>
      </w:r>
      <w:r w:rsidR="00DA50E1" w:rsidRPr="00A02227">
        <w:rPr>
          <w:rFonts w:ascii="Arial" w:hAnsi="Arial" w:cs="Arial"/>
          <w:sz w:val="20"/>
          <w:szCs w:val="20"/>
        </w:rPr>
        <w:t>,</w:t>
      </w:r>
      <w:r w:rsidR="00B13331" w:rsidRPr="00A02227">
        <w:rPr>
          <w:rFonts w:ascii="Arial" w:hAnsi="Arial" w:cs="Arial"/>
          <w:sz w:val="20"/>
          <w:szCs w:val="20"/>
        </w:rPr>
        <w:t xml:space="preserve"> to complement taxonomy and conservation program</w:t>
      </w:r>
      <w:r w:rsidR="00831CB2" w:rsidRPr="00A02227">
        <w:rPr>
          <w:rFonts w:ascii="Arial" w:hAnsi="Arial" w:cs="Arial"/>
          <w:sz w:val="20"/>
          <w:szCs w:val="20"/>
        </w:rPr>
        <w:t>me</w:t>
      </w:r>
      <w:r w:rsidR="00B13331" w:rsidRPr="00A02227">
        <w:rPr>
          <w:rFonts w:ascii="Arial" w:hAnsi="Arial" w:cs="Arial"/>
          <w:sz w:val="20"/>
          <w:szCs w:val="20"/>
        </w:rPr>
        <w:t>s;</w:t>
      </w:r>
      <w:r w:rsidR="00F71B1F" w:rsidRPr="00A02227">
        <w:rPr>
          <w:rFonts w:ascii="Arial" w:hAnsi="Arial" w:cs="Arial"/>
          <w:sz w:val="20"/>
          <w:szCs w:val="20"/>
        </w:rPr>
        <w:t xml:space="preserve"> </w:t>
      </w:r>
    </w:p>
    <w:p w14:paraId="7DCF8DFA" w14:textId="77777777" w:rsidR="005B57A8" w:rsidRPr="00A02227" w:rsidRDefault="005B57A8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C876BB" w14:textId="2CAFE0E3" w:rsidR="00B13331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5. RECOMMENDS </w:t>
      </w:r>
      <w:r w:rsidR="006075DB" w:rsidRPr="00A02227">
        <w:rPr>
          <w:rFonts w:ascii="Arial" w:hAnsi="Arial" w:cs="Arial"/>
          <w:sz w:val="20"/>
          <w:szCs w:val="20"/>
        </w:rPr>
        <w:t>promoti</w:t>
      </w:r>
      <w:r w:rsidR="00DA50E1" w:rsidRPr="00A02227">
        <w:rPr>
          <w:rFonts w:ascii="Arial" w:hAnsi="Arial" w:cs="Arial"/>
          <w:sz w:val="20"/>
          <w:szCs w:val="20"/>
        </w:rPr>
        <w:t>o</w:t>
      </w:r>
      <w:r w:rsidR="006075DB" w:rsidRPr="00A02227">
        <w:rPr>
          <w:rFonts w:ascii="Arial" w:hAnsi="Arial" w:cs="Arial"/>
          <w:sz w:val="20"/>
          <w:szCs w:val="20"/>
        </w:rPr>
        <w:t>n</w:t>
      </w:r>
      <w:r w:rsidR="00DA50E1" w:rsidRPr="00A02227">
        <w:rPr>
          <w:rFonts w:ascii="Arial" w:hAnsi="Arial" w:cs="Arial"/>
          <w:sz w:val="20"/>
          <w:szCs w:val="20"/>
        </w:rPr>
        <w:t xml:space="preserve"> of</w:t>
      </w:r>
      <w:r w:rsidR="006075DB" w:rsidRPr="00A02227">
        <w:rPr>
          <w:rFonts w:ascii="Arial" w:hAnsi="Arial" w:cs="Arial"/>
          <w:sz w:val="20"/>
          <w:szCs w:val="20"/>
        </w:rPr>
        <w:t xml:space="preserve"> the value </w:t>
      </w:r>
      <w:r w:rsidRPr="00A02227">
        <w:rPr>
          <w:rFonts w:ascii="Arial" w:hAnsi="Arial" w:cs="Arial"/>
          <w:sz w:val="20"/>
          <w:szCs w:val="20"/>
        </w:rPr>
        <w:t xml:space="preserve">of </w:t>
      </w:r>
      <w:r w:rsidR="00375DCB" w:rsidRPr="00A02227">
        <w:rPr>
          <w:rFonts w:ascii="Arial" w:hAnsi="Arial" w:cs="Arial"/>
          <w:sz w:val="20"/>
          <w:szCs w:val="20"/>
        </w:rPr>
        <w:t>Indigenous</w:t>
      </w:r>
      <w:r w:rsidR="00775BBD" w:rsidRPr="00A02227">
        <w:rPr>
          <w:rFonts w:ascii="Arial" w:hAnsi="Arial" w:cs="Arial"/>
          <w:sz w:val="20"/>
          <w:szCs w:val="20"/>
        </w:rPr>
        <w:t xml:space="preserve"> </w:t>
      </w:r>
      <w:r w:rsidR="00A02227">
        <w:rPr>
          <w:rFonts w:ascii="Arial" w:hAnsi="Arial" w:cs="Arial"/>
          <w:sz w:val="20"/>
          <w:szCs w:val="20"/>
        </w:rPr>
        <w:t>p</w:t>
      </w:r>
      <w:r w:rsidR="00775BBD" w:rsidRPr="00A02227">
        <w:rPr>
          <w:rFonts w:ascii="Arial" w:hAnsi="Arial" w:cs="Arial"/>
          <w:sz w:val="20"/>
          <w:szCs w:val="20"/>
        </w:rPr>
        <w:t xml:space="preserve">eoples’ and </w:t>
      </w:r>
      <w:r w:rsidR="00A02227">
        <w:rPr>
          <w:rFonts w:ascii="Arial" w:hAnsi="Arial" w:cs="Arial"/>
          <w:sz w:val="20"/>
          <w:szCs w:val="20"/>
        </w:rPr>
        <w:t>L</w:t>
      </w:r>
      <w:r w:rsidR="00775BBD" w:rsidRPr="00A02227">
        <w:rPr>
          <w:rFonts w:ascii="Arial" w:hAnsi="Arial" w:cs="Arial"/>
          <w:sz w:val="20"/>
          <w:szCs w:val="20"/>
        </w:rPr>
        <w:t>ocal communities’</w:t>
      </w:r>
      <w:r w:rsidRPr="00A02227">
        <w:rPr>
          <w:rFonts w:ascii="Arial" w:hAnsi="Arial" w:cs="Arial"/>
          <w:sz w:val="20"/>
          <w:szCs w:val="20"/>
        </w:rPr>
        <w:t xml:space="preserve"> knowledge systems </w:t>
      </w:r>
      <w:r w:rsidR="00375DCB" w:rsidRPr="00A02227">
        <w:rPr>
          <w:rFonts w:ascii="Arial" w:hAnsi="Arial" w:cs="Arial"/>
          <w:sz w:val="20"/>
          <w:szCs w:val="20"/>
        </w:rPr>
        <w:t>as an integral part of</w:t>
      </w:r>
      <w:r w:rsidR="00775BBD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global conservation frameworks</w:t>
      </w:r>
      <w:r w:rsidR="00775BBD" w:rsidRPr="00A02227">
        <w:rPr>
          <w:rFonts w:ascii="Arial" w:hAnsi="Arial" w:cs="Arial"/>
          <w:sz w:val="20"/>
          <w:szCs w:val="20"/>
        </w:rPr>
        <w:t>,</w:t>
      </w:r>
      <w:r w:rsidR="00AE1E9D" w:rsidRPr="00A02227">
        <w:rPr>
          <w:rFonts w:ascii="Arial" w:hAnsi="Arial" w:cs="Arial"/>
          <w:sz w:val="20"/>
          <w:szCs w:val="20"/>
        </w:rPr>
        <w:t xml:space="preserve"> with the free, prior and informed consent of Indigenous </w:t>
      </w:r>
      <w:r w:rsidR="00A02227">
        <w:rPr>
          <w:rFonts w:ascii="Arial" w:hAnsi="Arial" w:cs="Arial"/>
          <w:sz w:val="20"/>
          <w:szCs w:val="20"/>
        </w:rPr>
        <w:t>p</w:t>
      </w:r>
      <w:r w:rsidR="00AE1E9D" w:rsidRPr="00A02227">
        <w:rPr>
          <w:rFonts w:ascii="Arial" w:hAnsi="Arial" w:cs="Arial"/>
          <w:sz w:val="20"/>
          <w:szCs w:val="20"/>
        </w:rPr>
        <w:t>eoples</w:t>
      </w:r>
      <w:r w:rsidR="005618FC" w:rsidRPr="00A02227">
        <w:rPr>
          <w:rFonts w:ascii="Arial" w:hAnsi="Arial" w:cs="Arial"/>
          <w:sz w:val="20"/>
          <w:szCs w:val="20"/>
        </w:rPr>
        <w:t xml:space="preserve"> as set out in UNDRIP</w:t>
      </w:r>
      <w:r w:rsidRPr="00A02227">
        <w:rPr>
          <w:rFonts w:ascii="Arial" w:hAnsi="Arial" w:cs="Arial"/>
          <w:sz w:val="20"/>
          <w:szCs w:val="20"/>
        </w:rPr>
        <w:t xml:space="preserve">, </w:t>
      </w:r>
      <w:r w:rsidR="00C05B24" w:rsidRPr="00A02227">
        <w:rPr>
          <w:rFonts w:ascii="Arial" w:hAnsi="Arial" w:cs="Arial"/>
          <w:sz w:val="20"/>
          <w:szCs w:val="20"/>
        </w:rPr>
        <w:t xml:space="preserve">and </w:t>
      </w:r>
      <w:r w:rsidRPr="00A02227">
        <w:rPr>
          <w:rFonts w:ascii="Arial" w:hAnsi="Arial" w:cs="Arial"/>
          <w:sz w:val="20"/>
          <w:szCs w:val="20"/>
        </w:rPr>
        <w:t>ensuring they are valued and communicated through relevant visual formats to facilitate wider understanding and decision-making; and</w:t>
      </w:r>
    </w:p>
    <w:p w14:paraId="37E2A87F" w14:textId="77777777" w:rsidR="00FC05AB" w:rsidRPr="00A02227" w:rsidRDefault="00FC05AB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A50869" w14:textId="6FF78806" w:rsidR="00025462" w:rsidRPr="00A02227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227">
        <w:rPr>
          <w:rFonts w:ascii="Arial" w:hAnsi="Arial" w:cs="Arial"/>
          <w:sz w:val="20"/>
          <w:szCs w:val="20"/>
        </w:rPr>
        <w:t xml:space="preserve">6. CALLS ON IUCN to collaborate with </w:t>
      </w:r>
      <w:r w:rsidR="002230D2" w:rsidRPr="00A02227">
        <w:rPr>
          <w:rFonts w:ascii="Arial" w:hAnsi="Arial" w:cs="Arial"/>
          <w:sz w:val="20"/>
          <w:szCs w:val="20"/>
        </w:rPr>
        <w:t>UNESCO</w:t>
      </w:r>
      <w:r w:rsidR="0783CDCD" w:rsidRPr="00A02227">
        <w:rPr>
          <w:rFonts w:ascii="Arial" w:hAnsi="Arial" w:cs="Arial"/>
          <w:sz w:val="20"/>
          <w:szCs w:val="20"/>
        </w:rPr>
        <w:t>, CBD</w:t>
      </w:r>
      <w:r w:rsidR="002230D2" w:rsidRPr="00A02227">
        <w:rPr>
          <w:rFonts w:ascii="Arial" w:hAnsi="Arial" w:cs="Arial"/>
          <w:sz w:val="20"/>
          <w:szCs w:val="20"/>
        </w:rPr>
        <w:t xml:space="preserve"> and IPBES</w:t>
      </w:r>
      <w:r w:rsidRPr="00A02227">
        <w:rPr>
          <w:rFonts w:ascii="Arial" w:hAnsi="Arial" w:cs="Arial"/>
          <w:sz w:val="20"/>
          <w:szCs w:val="20"/>
        </w:rPr>
        <w:t xml:space="preserve"> in </w:t>
      </w:r>
      <w:r w:rsidR="00AE1E9D" w:rsidRPr="00A02227">
        <w:rPr>
          <w:rFonts w:ascii="Arial" w:hAnsi="Arial" w:cs="Arial"/>
          <w:sz w:val="20"/>
          <w:szCs w:val="20"/>
        </w:rPr>
        <w:t>promoting the value</w:t>
      </w:r>
      <w:r w:rsidR="00A9564C" w:rsidRPr="00A02227">
        <w:rPr>
          <w:rFonts w:ascii="Arial" w:hAnsi="Arial" w:cs="Arial"/>
          <w:sz w:val="20"/>
          <w:szCs w:val="20"/>
        </w:rPr>
        <w:t xml:space="preserve"> of </w:t>
      </w:r>
      <w:r w:rsidR="006F6BF1" w:rsidRPr="00A02227">
        <w:rPr>
          <w:rFonts w:ascii="Arial" w:hAnsi="Arial" w:cs="Arial"/>
          <w:sz w:val="20"/>
          <w:szCs w:val="20"/>
        </w:rPr>
        <w:t>the</w:t>
      </w:r>
      <w:r w:rsidR="00F71B1F" w:rsidRPr="00A02227">
        <w:rPr>
          <w:rFonts w:ascii="Arial" w:hAnsi="Arial" w:cs="Arial"/>
          <w:sz w:val="20"/>
          <w:szCs w:val="20"/>
        </w:rPr>
        <w:t xml:space="preserve"> knowledge, sciences and practices</w:t>
      </w:r>
      <w:r w:rsidR="006F6BF1" w:rsidRPr="00A02227">
        <w:rPr>
          <w:rFonts w:ascii="Arial" w:hAnsi="Arial" w:cs="Arial"/>
          <w:sz w:val="20"/>
          <w:szCs w:val="20"/>
        </w:rPr>
        <w:t xml:space="preserve"> of Indigenous </w:t>
      </w:r>
      <w:r w:rsidR="00A02227">
        <w:rPr>
          <w:rFonts w:ascii="Arial" w:hAnsi="Arial" w:cs="Arial"/>
          <w:sz w:val="20"/>
          <w:szCs w:val="20"/>
        </w:rPr>
        <w:t>p</w:t>
      </w:r>
      <w:r w:rsidR="006F6BF1" w:rsidRPr="00A02227">
        <w:rPr>
          <w:rFonts w:ascii="Arial" w:hAnsi="Arial" w:cs="Arial"/>
          <w:sz w:val="20"/>
          <w:szCs w:val="20"/>
        </w:rPr>
        <w:t xml:space="preserve">eoples and </w:t>
      </w:r>
      <w:r w:rsidR="00A02227">
        <w:rPr>
          <w:rFonts w:ascii="Arial" w:hAnsi="Arial" w:cs="Arial"/>
          <w:sz w:val="20"/>
          <w:szCs w:val="20"/>
        </w:rPr>
        <w:t>L</w:t>
      </w:r>
      <w:r w:rsidR="006F6BF1" w:rsidRPr="00A02227">
        <w:rPr>
          <w:rFonts w:ascii="Arial" w:hAnsi="Arial" w:cs="Arial"/>
          <w:sz w:val="20"/>
          <w:szCs w:val="20"/>
        </w:rPr>
        <w:t xml:space="preserve">ocal communities </w:t>
      </w:r>
      <w:r w:rsidR="00941831" w:rsidRPr="00A02227">
        <w:rPr>
          <w:rFonts w:ascii="Arial" w:hAnsi="Arial" w:cs="Arial"/>
          <w:sz w:val="20"/>
          <w:szCs w:val="20"/>
        </w:rPr>
        <w:t>as an integral part of</w:t>
      </w:r>
      <w:r w:rsidR="006F6BF1" w:rsidRPr="00A02227">
        <w:rPr>
          <w:rFonts w:ascii="Arial" w:hAnsi="Arial" w:cs="Arial"/>
          <w:sz w:val="20"/>
          <w:szCs w:val="20"/>
        </w:rPr>
        <w:t xml:space="preserve"> </w:t>
      </w:r>
      <w:r w:rsidRPr="00A02227">
        <w:rPr>
          <w:rFonts w:ascii="Arial" w:hAnsi="Arial" w:cs="Arial"/>
          <w:sz w:val="20"/>
          <w:szCs w:val="20"/>
        </w:rPr>
        <w:t>global conservation frameworks, ensuring</w:t>
      </w:r>
      <w:r w:rsidR="006F6BF1" w:rsidRPr="00A02227">
        <w:rPr>
          <w:rFonts w:ascii="Arial" w:hAnsi="Arial" w:cs="Arial"/>
          <w:sz w:val="20"/>
          <w:szCs w:val="20"/>
        </w:rPr>
        <w:t xml:space="preserve"> they are</w:t>
      </w:r>
      <w:r w:rsidRPr="00A02227">
        <w:rPr>
          <w:rFonts w:ascii="Arial" w:hAnsi="Arial" w:cs="Arial"/>
          <w:sz w:val="20"/>
          <w:szCs w:val="20"/>
        </w:rPr>
        <w:t xml:space="preserve"> valued equally alongside scientific research</w:t>
      </w:r>
      <w:r w:rsidR="00D378A6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</w:t>
      </w:r>
      <w:r w:rsidR="00E452C2" w:rsidRPr="00A02227">
        <w:rPr>
          <w:rFonts w:ascii="Arial" w:hAnsi="Arial" w:cs="Arial"/>
          <w:sz w:val="20"/>
          <w:szCs w:val="20"/>
        </w:rPr>
        <w:t>and</w:t>
      </w:r>
      <w:r w:rsidR="00207604" w:rsidRPr="00A02227">
        <w:rPr>
          <w:rFonts w:ascii="Arial" w:hAnsi="Arial" w:cs="Arial"/>
          <w:sz w:val="20"/>
          <w:szCs w:val="20"/>
        </w:rPr>
        <w:t xml:space="preserve"> to</w:t>
      </w:r>
      <w:r w:rsidR="00E452C2" w:rsidRPr="00A02227">
        <w:rPr>
          <w:rFonts w:ascii="Arial" w:hAnsi="Arial" w:cs="Arial"/>
          <w:sz w:val="20"/>
          <w:szCs w:val="20"/>
        </w:rPr>
        <w:t xml:space="preserve"> recognise</w:t>
      </w:r>
      <w:r w:rsidRPr="00A02227">
        <w:rPr>
          <w:rFonts w:ascii="Arial" w:hAnsi="Arial" w:cs="Arial"/>
          <w:sz w:val="20"/>
          <w:szCs w:val="20"/>
        </w:rPr>
        <w:t xml:space="preserve"> the importance of </w:t>
      </w:r>
      <w:r w:rsidR="00F71B1F" w:rsidRPr="00A02227">
        <w:rPr>
          <w:rFonts w:ascii="Arial" w:hAnsi="Arial" w:cs="Arial"/>
          <w:sz w:val="20"/>
          <w:szCs w:val="20"/>
        </w:rPr>
        <w:t>Indigenou</w:t>
      </w:r>
      <w:r w:rsidR="0078234F" w:rsidRPr="00A02227">
        <w:rPr>
          <w:rFonts w:ascii="Arial" w:hAnsi="Arial" w:cs="Arial"/>
          <w:sz w:val="20"/>
          <w:szCs w:val="20"/>
        </w:rPr>
        <w:t xml:space="preserve">s </w:t>
      </w:r>
      <w:r w:rsidRPr="00A02227">
        <w:rPr>
          <w:rFonts w:ascii="Arial" w:hAnsi="Arial" w:cs="Arial"/>
          <w:sz w:val="20"/>
          <w:szCs w:val="20"/>
        </w:rPr>
        <w:t>languages</w:t>
      </w:r>
      <w:r w:rsidR="00070070" w:rsidRPr="00A02227">
        <w:rPr>
          <w:rFonts w:ascii="Arial" w:hAnsi="Arial" w:cs="Arial"/>
          <w:sz w:val="20"/>
          <w:szCs w:val="20"/>
        </w:rPr>
        <w:t>, traditional knowledge and cultural heritage</w:t>
      </w:r>
      <w:r w:rsidRPr="00A02227">
        <w:rPr>
          <w:rFonts w:ascii="Arial" w:hAnsi="Arial" w:cs="Arial"/>
          <w:sz w:val="20"/>
          <w:szCs w:val="20"/>
        </w:rPr>
        <w:t xml:space="preserve"> in global understanding</w:t>
      </w:r>
      <w:r w:rsidR="00DA50E1" w:rsidRPr="00A02227">
        <w:rPr>
          <w:rFonts w:ascii="Arial" w:hAnsi="Arial" w:cs="Arial"/>
          <w:sz w:val="20"/>
          <w:szCs w:val="20"/>
        </w:rPr>
        <w:t>,</w:t>
      </w:r>
      <w:r w:rsidRPr="00A02227">
        <w:rPr>
          <w:rFonts w:ascii="Arial" w:hAnsi="Arial" w:cs="Arial"/>
          <w:sz w:val="20"/>
          <w:szCs w:val="20"/>
        </w:rPr>
        <w:t xml:space="preserve"> and </w:t>
      </w:r>
      <w:r w:rsidR="00DA50E1" w:rsidRPr="00A02227">
        <w:rPr>
          <w:rFonts w:ascii="Arial" w:hAnsi="Arial" w:cs="Arial"/>
          <w:sz w:val="20"/>
          <w:szCs w:val="20"/>
        </w:rPr>
        <w:t xml:space="preserve">to </w:t>
      </w:r>
      <w:r w:rsidRPr="00A02227">
        <w:rPr>
          <w:rFonts w:ascii="Arial" w:hAnsi="Arial" w:cs="Arial"/>
          <w:sz w:val="20"/>
          <w:szCs w:val="20"/>
        </w:rPr>
        <w:t xml:space="preserve">support their use, along with visual tools to enhance accessibility and </w:t>
      </w:r>
      <w:r w:rsidR="006632E9" w:rsidRPr="00A02227">
        <w:rPr>
          <w:rFonts w:ascii="Arial" w:hAnsi="Arial" w:cs="Arial"/>
          <w:sz w:val="20"/>
          <w:szCs w:val="20"/>
        </w:rPr>
        <w:t>share</w:t>
      </w:r>
      <w:r w:rsidRPr="00A02227">
        <w:rPr>
          <w:rFonts w:ascii="Arial" w:hAnsi="Arial" w:cs="Arial"/>
          <w:sz w:val="20"/>
          <w:szCs w:val="20"/>
        </w:rPr>
        <w:t xml:space="preserve"> scientific findings and policy recommendations</w:t>
      </w:r>
      <w:r w:rsidR="00033799" w:rsidRPr="00A02227">
        <w:rPr>
          <w:rFonts w:ascii="Arial" w:hAnsi="Arial" w:cs="Arial"/>
          <w:sz w:val="20"/>
          <w:szCs w:val="20"/>
        </w:rPr>
        <w:t>,</w:t>
      </w:r>
      <w:r w:rsidR="005C6DE0" w:rsidRPr="00A02227">
        <w:rPr>
          <w:rFonts w:ascii="Arial" w:hAnsi="Arial" w:cs="Arial"/>
          <w:sz w:val="20"/>
          <w:szCs w:val="20"/>
        </w:rPr>
        <w:t xml:space="preserve"> with</w:t>
      </w:r>
      <w:r w:rsidR="00D90B98" w:rsidRPr="00A02227">
        <w:rPr>
          <w:rFonts w:ascii="Arial" w:hAnsi="Arial" w:cs="Arial"/>
          <w:sz w:val="20"/>
          <w:szCs w:val="20"/>
        </w:rPr>
        <w:t xml:space="preserve"> Indigenous </w:t>
      </w:r>
      <w:r w:rsidR="00A02227">
        <w:rPr>
          <w:rFonts w:ascii="Arial" w:hAnsi="Arial" w:cs="Arial"/>
          <w:sz w:val="20"/>
          <w:szCs w:val="20"/>
        </w:rPr>
        <w:t>p</w:t>
      </w:r>
      <w:r w:rsidR="00D90B98" w:rsidRPr="00A02227">
        <w:rPr>
          <w:rFonts w:ascii="Arial" w:hAnsi="Arial" w:cs="Arial"/>
          <w:sz w:val="20"/>
          <w:szCs w:val="20"/>
        </w:rPr>
        <w:t>eoples’</w:t>
      </w:r>
      <w:r w:rsidR="005C6DE0" w:rsidRPr="00A02227">
        <w:rPr>
          <w:rFonts w:ascii="Arial" w:hAnsi="Arial" w:cs="Arial"/>
          <w:sz w:val="20"/>
          <w:szCs w:val="20"/>
        </w:rPr>
        <w:t xml:space="preserve"> </w:t>
      </w:r>
      <w:r w:rsidR="00AF7689" w:rsidRPr="00A02227">
        <w:rPr>
          <w:rFonts w:ascii="Arial" w:hAnsi="Arial" w:cs="Arial"/>
          <w:sz w:val="20"/>
          <w:szCs w:val="20"/>
        </w:rPr>
        <w:t>free, prior and informed consent as set out in UNDRIP</w:t>
      </w:r>
      <w:r w:rsidR="00D378A6" w:rsidRPr="00A02227">
        <w:rPr>
          <w:rFonts w:ascii="Arial" w:hAnsi="Arial" w:cs="Arial"/>
          <w:sz w:val="20"/>
          <w:szCs w:val="20"/>
        </w:rPr>
        <w:t>.</w:t>
      </w:r>
    </w:p>
    <w:sectPr w:rsidR="00025462" w:rsidRPr="00A02227" w:rsidSect="002C05F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331"/>
    <w:rsid w:val="000008DE"/>
    <w:rsid w:val="00000EFD"/>
    <w:rsid w:val="0000228E"/>
    <w:rsid w:val="0000318B"/>
    <w:rsid w:val="00011608"/>
    <w:rsid w:val="00016400"/>
    <w:rsid w:val="00017CEE"/>
    <w:rsid w:val="000219EC"/>
    <w:rsid w:val="00023ADF"/>
    <w:rsid w:val="00025462"/>
    <w:rsid w:val="000262BF"/>
    <w:rsid w:val="00033799"/>
    <w:rsid w:val="00056139"/>
    <w:rsid w:val="0006725C"/>
    <w:rsid w:val="00070070"/>
    <w:rsid w:val="000859FC"/>
    <w:rsid w:val="000948E8"/>
    <w:rsid w:val="000B3127"/>
    <w:rsid w:val="000B5225"/>
    <w:rsid w:val="000C2A48"/>
    <w:rsid w:val="000D1AFD"/>
    <w:rsid w:val="000D25FC"/>
    <w:rsid w:val="000D295C"/>
    <w:rsid w:val="000D3CBA"/>
    <w:rsid w:val="000E1667"/>
    <w:rsid w:val="000E777E"/>
    <w:rsid w:val="000F5B52"/>
    <w:rsid w:val="0010365C"/>
    <w:rsid w:val="00104306"/>
    <w:rsid w:val="00105AE4"/>
    <w:rsid w:val="00121C42"/>
    <w:rsid w:val="00123F56"/>
    <w:rsid w:val="0014078E"/>
    <w:rsid w:val="00147EB4"/>
    <w:rsid w:val="0016525C"/>
    <w:rsid w:val="00166905"/>
    <w:rsid w:val="001771E8"/>
    <w:rsid w:val="001809EE"/>
    <w:rsid w:val="001847FF"/>
    <w:rsid w:val="001A7C6E"/>
    <w:rsid w:val="001D31B6"/>
    <w:rsid w:val="001D433A"/>
    <w:rsid w:val="001E086D"/>
    <w:rsid w:val="001E1F29"/>
    <w:rsid w:val="001F42E4"/>
    <w:rsid w:val="001F4993"/>
    <w:rsid w:val="00207604"/>
    <w:rsid w:val="00215807"/>
    <w:rsid w:val="002175B8"/>
    <w:rsid w:val="002230D2"/>
    <w:rsid w:val="0022535A"/>
    <w:rsid w:val="00242F8C"/>
    <w:rsid w:val="0024479D"/>
    <w:rsid w:val="002510FC"/>
    <w:rsid w:val="0025627B"/>
    <w:rsid w:val="0026125D"/>
    <w:rsid w:val="002655E3"/>
    <w:rsid w:val="0027660B"/>
    <w:rsid w:val="00284FCD"/>
    <w:rsid w:val="00287DE0"/>
    <w:rsid w:val="002902AA"/>
    <w:rsid w:val="0029302E"/>
    <w:rsid w:val="002973F0"/>
    <w:rsid w:val="00297B8D"/>
    <w:rsid w:val="002A0153"/>
    <w:rsid w:val="002A54DF"/>
    <w:rsid w:val="002B4D93"/>
    <w:rsid w:val="002C05F5"/>
    <w:rsid w:val="002C1EC2"/>
    <w:rsid w:val="002C308E"/>
    <w:rsid w:val="002E5951"/>
    <w:rsid w:val="002F4F39"/>
    <w:rsid w:val="002F63A4"/>
    <w:rsid w:val="0030569C"/>
    <w:rsid w:val="0032633F"/>
    <w:rsid w:val="00327B5D"/>
    <w:rsid w:val="003342BB"/>
    <w:rsid w:val="003418AD"/>
    <w:rsid w:val="003500B1"/>
    <w:rsid w:val="0035223C"/>
    <w:rsid w:val="003534D7"/>
    <w:rsid w:val="003576D8"/>
    <w:rsid w:val="00365396"/>
    <w:rsid w:val="003673E6"/>
    <w:rsid w:val="00375DCB"/>
    <w:rsid w:val="00381CDC"/>
    <w:rsid w:val="00381E4F"/>
    <w:rsid w:val="003847F5"/>
    <w:rsid w:val="00394919"/>
    <w:rsid w:val="003B7D4C"/>
    <w:rsid w:val="003C42C3"/>
    <w:rsid w:val="003C54F6"/>
    <w:rsid w:val="003D12B3"/>
    <w:rsid w:val="003D7D1B"/>
    <w:rsid w:val="003E3854"/>
    <w:rsid w:val="003F13D0"/>
    <w:rsid w:val="003F2117"/>
    <w:rsid w:val="003F6245"/>
    <w:rsid w:val="003F6DE2"/>
    <w:rsid w:val="0040440E"/>
    <w:rsid w:val="00416C57"/>
    <w:rsid w:val="004171D8"/>
    <w:rsid w:val="004273AF"/>
    <w:rsid w:val="00450AAA"/>
    <w:rsid w:val="00476BB6"/>
    <w:rsid w:val="004772DF"/>
    <w:rsid w:val="004836CD"/>
    <w:rsid w:val="00490249"/>
    <w:rsid w:val="00492ED8"/>
    <w:rsid w:val="00494AC8"/>
    <w:rsid w:val="004C0D87"/>
    <w:rsid w:val="004C769E"/>
    <w:rsid w:val="004D757D"/>
    <w:rsid w:val="004F0FE6"/>
    <w:rsid w:val="005049D8"/>
    <w:rsid w:val="00512B56"/>
    <w:rsid w:val="00516727"/>
    <w:rsid w:val="00517D9E"/>
    <w:rsid w:val="005434E9"/>
    <w:rsid w:val="00554C34"/>
    <w:rsid w:val="00560F3C"/>
    <w:rsid w:val="005618FC"/>
    <w:rsid w:val="00562C85"/>
    <w:rsid w:val="005654F4"/>
    <w:rsid w:val="00574389"/>
    <w:rsid w:val="00580D58"/>
    <w:rsid w:val="0059510A"/>
    <w:rsid w:val="005A1B6C"/>
    <w:rsid w:val="005B1A44"/>
    <w:rsid w:val="005B57A8"/>
    <w:rsid w:val="005C59BE"/>
    <w:rsid w:val="005C6DE0"/>
    <w:rsid w:val="005D2FAB"/>
    <w:rsid w:val="005E013E"/>
    <w:rsid w:val="005E1215"/>
    <w:rsid w:val="005E522D"/>
    <w:rsid w:val="005F5D14"/>
    <w:rsid w:val="006011D0"/>
    <w:rsid w:val="006075DB"/>
    <w:rsid w:val="006158B6"/>
    <w:rsid w:val="00620501"/>
    <w:rsid w:val="0062443D"/>
    <w:rsid w:val="0062659E"/>
    <w:rsid w:val="00634330"/>
    <w:rsid w:val="0064070D"/>
    <w:rsid w:val="00641435"/>
    <w:rsid w:val="006426DC"/>
    <w:rsid w:val="00643593"/>
    <w:rsid w:val="006448AF"/>
    <w:rsid w:val="006449C6"/>
    <w:rsid w:val="006500A7"/>
    <w:rsid w:val="006519B4"/>
    <w:rsid w:val="006532E2"/>
    <w:rsid w:val="006574C5"/>
    <w:rsid w:val="00661C9E"/>
    <w:rsid w:val="006632E9"/>
    <w:rsid w:val="0066468F"/>
    <w:rsid w:val="00665CAD"/>
    <w:rsid w:val="00670B32"/>
    <w:rsid w:val="00673C9F"/>
    <w:rsid w:val="00675A41"/>
    <w:rsid w:val="00681EB6"/>
    <w:rsid w:val="00682580"/>
    <w:rsid w:val="0069592A"/>
    <w:rsid w:val="006A0250"/>
    <w:rsid w:val="006B0845"/>
    <w:rsid w:val="006C542B"/>
    <w:rsid w:val="006D3E69"/>
    <w:rsid w:val="006F01F0"/>
    <w:rsid w:val="006F6BF1"/>
    <w:rsid w:val="007226B6"/>
    <w:rsid w:val="00723310"/>
    <w:rsid w:val="00724102"/>
    <w:rsid w:val="00726D6F"/>
    <w:rsid w:val="0073248C"/>
    <w:rsid w:val="00736281"/>
    <w:rsid w:val="007409FE"/>
    <w:rsid w:val="00747597"/>
    <w:rsid w:val="00750CEA"/>
    <w:rsid w:val="00751B8B"/>
    <w:rsid w:val="00760ADD"/>
    <w:rsid w:val="007702B9"/>
    <w:rsid w:val="00774269"/>
    <w:rsid w:val="00775BBD"/>
    <w:rsid w:val="0078234F"/>
    <w:rsid w:val="0078259B"/>
    <w:rsid w:val="0078640B"/>
    <w:rsid w:val="0079028D"/>
    <w:rsid w:val="007971CC"/>
    <w:rsid w:val="007D088F"/>
    <w:rsid w:val="007F2FF7"/>
    <w:rsid w:val="007F4E9C"/>
    <w:rsid w:val="007F619E"/>
    <w:rsid w:val="00807E41"/>
    <w:rsid w:val="00812ACF"/>
    <w:rsid w:val="008179F8"/>
    <w:rsid w:val="00822F79"/>
    <w:rsid w:val="0083075E"/>
    <w:rsid w:val="00831CB2"/>
    <w:rsid w:val="0083322D"/>
    <w:rsid w:val="00840C1B"/>
    <w:rsid w:val="00844A24"/>
    <w:rsid w:val="00853065"/>
    <w:rsid w:val="00871B8C"/>
    <w:rsid w:val="008758E2"/>
    <w:rsid w:val="008814CF"/>
    <w:rsid w:val="00891352"/>
    <w:rsid w:val="008925C5"/>
    <w:rsid w:val="008C3DA1"/>
    <w:rsid w:val="008C418C"/>
    <w:rsid w:val="008C4BBE"/>
    <w:rsid w:val="008C69EB"/>
    <w:rsid w:val="008D3DBC"/>
    <w:rsid w:val="008D5FD7"/>
    <w:rsid w:val="008E6BD6"/>
    <w:rsid w:val="00906C85"/>
    <w:rsid w:val="00911BB2"/>
    <w:rsid w:val="00930DA4"/>
    <w:rsid w:val="009329FA"/>
    <w:rsid w:val="00936869"/>
    <w:rsid w:val="00936BA4"/>
    <w:rsid w:val="00941831"/>
    <w:rsid w:val="00942A49"/>
    <w:rsid w:val="00947E81"/>
    <w:rsid w:val="0095668B"/>
    <w:rsid w:val="00961CED"/>
    <w:rsid w:val="00973100"/>
    <w:rsid w:val="00974BD9"/>
    <w:rsid w:val="009760D2"/>
    <w:rsid w:val="00977812"/>
    <w:rsid w:val="0098440F"/>
    <w:rsid w:val="00986692"/>
    <w:rsid w:val="00996CBB"/>
    <w:rsid w:val="00997F71"/>
    <w:rsid w:val="009A03A0"/>
    <w:rsid w:val="009A4FAD"/>
    <w:rsid w:val="009B57A6"/>
    <w:rsid w:val="009B5F1C"/>
    <w:rsid w:val="009C5E34"/>
    <w:rsid w:val="009C6B17"/>
    <w:rsid w:val="009C751B"/>
    <w:rsid w:val="009D0E8A"/>
    <w:rsid w:val="009D2A63"/>
    <w:rsid w:val="009F5C84"/>
    <w:rsid w:val="00A005FC"/>
    <w:rsid w:val="00A02227"/>
    <w:rsid w:val="00A05192"/>
    <w:rsid w:val="00A2044A"/>
    <w:rsid w:val="00A2300C"/>
    <w:rsid w:val="00A35634"/>
    <w:rsid w:val="00A35A8F"/>
    <w:rsid w:val="00A40C3C"/>
    <w:rsid w:val="00A427ED"/>
    <w:rsid w:val="00A50F20"/>
    <w:rsid w:val="00A54016"/>
    <w:rsid w:val="00A5405B"/>
    <w:rsid w:val="00A747F4"/>
    <w:rsid w:val="00A81DCF"/>
    <w:rsid w:val="00A82F0B"/>
    <w:rsid w:val="00A83773"/>
    <w:rsid w:val="00A92863"/>
    <w:rsid w:val="00A9512A"/>
    <w:rsid w:val="00A9564C"/>
    <w:rsid w:val="00A962B3"/>
    <w:rsid w:val="00A9777B"/>
    <w:rsid w:val="00A979D1"/>
    <w:rsid w:val="00AA324C"/>
    <w:rsid w:val="00AB12BD"/>
    <w:rsid w:val="00AB28A3"/>
    <w:rsid w:val="00AB3087"/>
    <w:rsid w:val="00AB32C6"/>
    <w:rsid w:val="00AB613B"/>
    <w:rsid w:val="00AB6F44"/>
    <w:rsid w:val="00AD60D2"/>
    <w:rsid w:val="00AE06A8"/>
    <w:rsid w:val="00AE1E9D"/>
    <w:rsid w:val="00AE7A8C"/>
    <w:rsid w:val="00AF2DB6"/>
    <w:rsid w:val="00AF7689"/>
    <w:rsid w:val="00B0717E"/>
    <w:rsid w:val="00B1148B"/>
    <w:rsid w:val="00B11502"/>
    <w:rsid w:val="00B12037"/>
    <w:rsid w:val="00B13331"/>
    <w:rsid w:val="00B21069"/>
    <w:rsid w:val="00B21B9F"/>
    <w:rsid w:val="00B50A00"/>
    <w:rsid w:val="00B55A85"/>
    <w:rsid w:val="00B65B3C"/>
    <w:rsid w:val="00B67C39"/>
    <w:rsid w:val="00B76A3B"/>
    <w:rsid w:val="00B84D2B"/>
    <w:rsid w:val="00B850EE"/>
    <w:rsid w:val="00B862DC"/>
    <w:rsid w:val="00B902C8"/>
    <w:rsid w:val="00B94C26"/>
    <w:rsid w:val="00BA1345"/>
    <w:rsid w:val="00BA4AF6"/>
    <w:rsid w:val="00BB0637"/>
    <w:rsid w:val="00BC474E"/>
    <w:rsid w:val="00BD316B"/>
    <w:rsid w:val="00BD38D6"/>
    <w:rsid w:val="00BD4891"/>
    <w:rsid w:val="00BD7021"/>
    <w:rsid w:val="00BE5FF2"/>
    <w:rsid w:val="00BE6BDA"/>
    <w:rsid w:val="00C05B24"/>
    <w:rsid w:val="00C066B7"/>
    <w:rsid w:val="00C2689C"/>
    <w:rsid w:val="00C32EF2"/>
    <w:rsid w:val="00C3696C"/>
    <w:rsid w:val="00C550FE"/>
    <w:rsid w:val="00C662E4"/>
    <w:rsid w:val="00C824F3"/>
    <w:rsid w:val="00C86289"/>
    <w:rsid w:val="00C93760"/>
    <w:rsid w:val="00C96962"/>
    <w:rsid w:val="00CA7446"/>
    <w:rsid w:val="00CB62F4"/>
    <w:rsid w:val="00CC520F"/>
    <w:rsid w:val="00CC5ED5"/>
    <w:rsid w:val="00CE52F6"/>
    <w:rsid w:val="00CF204D"/>
    <w:rsid w:val="00D028C9"/>
    <w:rsid w:val="00D07B04"/>
    <w:rsid w:val="00D2475E"/>
    <w:rsid w:val="00D378A6"/>
    <w:rsid w:val="00D443B2"/>
    <w:rsid w:val="00D80C48"/>
    <w:rsid w:val="00D822C6"/>
    <w:rsid w:val="00D83135"/>
    <w:rsid w:val="00D90B98"/>
    <w:rsid w:val="00D9595B"/>
    <w:rsid w:val="00DA4919"/>
    <w:rsid w:val="00DA50E1"/>
    <w:rsid w:val="00DB1021"/>
    <w:rsid w:val="00DB6ECC"/>
    <w:rsid w:val="00DD18F3"/>
    <w:rsid w:val="00DD7B35"/>
    <w:rsid w:val="00DE467D"/>
    <w:rsid w:val="00DF07BD"/>
    <w:rsid w:val="00DF1AA0"/>
    <w:rsid w:val="00DF4FBE"/>
    <w:rsid w:val="00DF7BB2"/>
    <w:rsid w:val="00E036FE"/>
    <w:rsid w:val="00E04A2D"/>
    <w:rsid w:val="00E1794A"/>
    <w:rsid w:val="00E21B7A"/>
    <w:rsid w:val="00E272D4"/>
    <w:rsid w:val="00E343F9"/>
    <w:rsid w:val="00E35E40"/>
    <w:rsid w:val="00E403D9"/>
    <w:rsid w:val="00E40FD0"/>
    <w:rsid w:val="00E452C2"/>
    <w:rsid w:val="00E651AD"/>
    <w:rsid w:val="00E705B3"/>
    <w:rsid w:val="00E74EDB"/>
    <w:rsid w:val="00E9447D"/>
    <w:rsid w:val="00EB33A3"/>
    <w:rsid w:val="00EC4718"/>
    <w:rsid w:val="00EC69C9"/>
    <w:rsid w:val="00EC6E6E"/>
    <w:rsid w:val="00ED0D85"/>
    <w:rsid w:val="00ED0E9A"/>
    <w:rsid w:val="00ED2FDA"/>
    <w:rsid w:val="00EE229C"/>
    <w:rsid w:val="00EF0755"/>
    <w:rsid w:val="00EF3DE3"/>
    <w:rsid w:val="00F14EBC"/>
    <w:rsid w:val="00F21953"/>
    <w:rsid w:val="00F26517"/>
    <w:rsid w:val="00F3259C"/>
    <w:rsid w:val="00F40B08"/>
    <w:rsid w:val="00F4461B"/>
    <w:rsid w:val="00F46AB1"/>
    <w:rsid w:val="00F46E47"/>
    <w:rsid w:val="00F47083"/>
    <w:rsid w:val="00F71B1F"/>
    <w:rsid w:val="00F76643"/>
    <w:rsid w:val="00F94B00"/>
    <w:rsid w:val="00F9508B"/>
    <w:rsid w:val="00FA1B50"/>
    <w:rsid w:val="00FA1F5D"/>
    <w:rsid w:val="00FA3492"/>
    <w:rsid w:val="00FB07F8"/>
    <w:rsid w:val="00FB77D2"/>
    <w:rsid w:val="00FC05AB"/>
    <w:rsid w:val="00FD74A4"/>
    <w:rsid w:val="00FE30D0"/>
    <w:rsid w:val="058D825D"/>
    <w:rsid w:val="06E9133D"/>
    <w:rsid w:val="0783CDCD"/>
    <w:rsid w:val="0B6D8248"/>
    <w:rsid w:val="0E414390"/>
    <w:rsid w:val="0E62A247"/>
    <w:rsid w:val="138C29BB"/>
    <w:rsid w:val="1BAFBD36"/>
    <w:rsid w:val="1D33D04E"/>
    <w:rsid w:val="2589D984"/>
    <w:rsid w:val="26025441"/>
    <w:rsid w:val="26539FEE"/>
    <w:rsid w:val="35E9C371"/>
    <w:rsid w:val="3BB259CD"/>
    <w:rsid w:val="3CDDD54B"/>
    <w:rsid w:val="40234554"/>
    <w:rsid w:val="409231EF"/>
    <w:rsid w:val="410FD9B8"/>
    <w:rsid w:val="42B19AA6"/>
    <w:rsid w:val="42DB36B5"/>
    <w:rsid w:val="4A01D2C1"/>
    <w:rsid w:val="4AA737B8"/>
    <w:rsid w:val="4D91489D"/>
    <w:rsid w:val="58092642"/>
    <w:rsid w:val="5BC4A64D"/>
    <w:rsid w:val="5E2D0602"/>
    <w:rsid w:val="672F21CD"/>
    <w:rsid w:val="6BFECA4F"/>
    <w:rsid w:val="6FA1691F"/>
    <w:rsid w:val="70FCD0D2"/>
    <w:rsid w:val="7116AB97"/>
    <w:rsid w:val="799EE921"/>
    <w:rsid w:val="7F25D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B21DF"/>
  <w15:chartTrackingRefBased/>
  <w15:docId w15:val="{E7B19B96-642A-42EB-A926-E4C358A0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333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33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33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3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1333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33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33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33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33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33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331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369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9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69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9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96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369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69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86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4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91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2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73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DFF3E-F681-4F15-8221-421EFA1D91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23426A-480A-4024-B03B-AA5819BAC2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4EF867-86D7-4C33-8CD4-086C640567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67B7D3-5C3B-42D1-9C5F-CBAE8B585405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5.xml><?xml version="1.0" encoding="utf-8"?>
<ds:datastoreItem xmlns:ds="http://schemas.openxmlformats.org/officeDocument/2006/customXml" ds:itemID="{C54F149D-E577-4D1F-9A16-2C7233058323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6.xml><?xml version="1.0" encoding="utf-8"?>
<ds:datastoreItem xmlns:ds="http://schemas.openxmlformats.org/officeDocument/2006/customXml" ds:itemID="{8A1AF32B-C3F8-4A4F-85D5-D93E83F40C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SvdP</dc:creator>
  <cp:keywords/>
  <dc:description/>
  <cp:lastModifiedBy>Secretariat</cp:lastModifiedBy>
  <cp:revision>3</cp:revision>
  <cp:lastPrinted>2025-10-13T06:46:00Z</cp:lastPrinted>
  <dcterms:created xsi:type="dcterms:W3CDTF">2025-10-13T06:47:00Z</dcterms:created>
  <dcterms:modified xsi:type="dcterms:W3CDTF">2025-10-13T07:32:00Z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